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AE261" w14:textId="77777777" w:rsidR="00B535E5" w:rsidRDefault="00B535E5" w:rsidP="00B535E5">
      <w:pPr>
        <w:spacing w:line="280" w:lineRule="exact"/>
        <w:ind w:left="5812"/>
        <w:rPr>
          <w:sz w:val="30"/>
          <w:szCs w:val="30"/>
          <w:lang w:val="ru-RU"/>
        </w:rPr>
      </w:pPr>
      <w:bookmarkStart w:id="0" w:name="_GoBack"/>
      <w:bookmarkEnd w:id="0"/>
      <w:r w:rsidRPr="00B662F5">
        <w:rPr>
          <w:sz w:val="30"/>
          <w:szCs w:val="30"/>
        </w:rPr>
        <w:t>УТВЕРЖД</w:t>
      </w:r>
      <w:r>
        <w:rPr>
          <w:sz w:val="30"/>
          <w:szCs w:val="30"/>
          <w:lang w:val="ru-RU"/>
        </w:rPr>
        <w:t>ЕНО</w:t>
      </w:r>
    </w:p>
    <w:p w14:paraId="249B69D3" w14:textId="77777777" w:rsidR="00B535E5" w:rsidRDefault="00B535E5" w:rsidP="00B535E5">
      <w:pPr>
        <w:spacing w:line="280" w:lineRule="exact"/>
        <w:ind w:left="5812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приказ заведующего государственного </w:t>
      </w:r>
      <w:proofErr w:type="gramStart"/>
      <w:r>
        <w:rPr>
          <w:sz w:val="30"/>
          <w:szCs w:val="30"/>
          <w:lang w:val="ru-RU"/>
        </w:rPr>
        <w:t>учреждения  «</w:t>
      </w:r>
      <w:proofErr w:type="gramEnd"/>
      <w:r>
        <w:rPr>
          <w:sz w:val="30"/>
          <w:szCs w:val="30"/>
        </w:rPr>
        <w:t>Учебно-методический кабинет Минского района»</w:t>
      </w:r>
    </w:p>
    <w:p w14:paraId="79377B2C" w14:textId="1915ECFD" w:rsidR="00B535E5" w:rsidRPr="00B535E5" w:rsidRDefault="00B535E5" w:rsidP="00B535E5">
      <w:pPr>
        <w:spacing w:line="280" w:lineRule="exact"/>
        <w:ind w:left="5812"/>
        <w:rPr>
          <w:rFonts w:eastAsia="Batang"/>
          <w:sz w:val="28"/>
          <w:szCs w:val="28"/>
          <w:lang w:val="ru-RU"/>
        </w:rPr>
      </w:pPr>
      <w:r w:rsidRPr="005C0690">
        <w:rPr>
          <w:sz w:val="30"/>
          <w:szCs w:val="30"/>
          <w:lang w:val="ru-RU"/>
        </w:rPr>
        <w:t xml:space="preserve">от </w:t>
      </w:r>
      <w:r w:rsidR="00563977">
        <w:rPr>
          <w:sz w:val="30"/>
          <w:szCs w:val="30"/>
          <w:lang w:val="ru-RU"/>
        </w:rPr>
        <w:t>23</w:t>
      </w:r>
      <w:r w:rsidRPr="005C0690">
        <w:rPr>
          <w:sz w:val="30"/>
          <w:szCs w:val="30"/>
          <w:lang w:val="ru-RU"/>
        </w:rPr>
        <w:t>.08.2022 №__</w:t>
      </w:r>
      <w:r w:rsidR="00031E52">
        <w:rPr>
          <w:sz w:val="30"/>
          <w:szCs w:val="30"/>
          <w:lang w:val="ru-RU"/>
        </w:rPr>
        <w:t>13</w:t>
      </w:r>
      <w:r w:rsidRPr="005C0690">
        <w:rPr>
          <w:sz w:val="30"/>
          <w:szCs w:val="30"/>
          <w:lang w:val="ru-RU"/>
        </w:rPr>
        <w:t>_</w:t>
      </w:r>
    </w:p>
    <w:p w14:paraId="607D37AD" w14:textId="77777777" w:rsidR="00B535E5" w:rsidRDefault="00B535E5" w:rsidP="00B535E5">
      <w:pPr>
        <w:rPr>
          <w:rFonts w:eastAsia="Batang"/>
          <w:sz w:val="28"/>
          <w:szCs w:val="28"/>
          <w:lang w:val="ru-RU"/>
        </w:rPr>
      </w:pPr>
    </w:p>
    <w:p w14:paraId="3ECDC8E1" w14:textId="77777777" w:rsidR="00850BE8" w:rsidRDefault="00850BE8" w:rsidP="00B535E5">
      <w:pPr>
        <w:spacing w:line="280" w:lineRule="exact"/>
        <w:rPr>
          <w:rFonts w:eastAsia="Batang"/>
          <w:b/>
          <w:sz w:val="28"/>
          <w:szCs w:val="28"/>
          <w:lang w:val="ru-RU"/>
        </w:rPr>
      </w:pPr>
    </w:p>
    <w:p w14:paraId="77A04231" w14:textId="77777777" w:rsidR="00850BE8" w:rsidRDefault="00850BE8" w:rsidP="00B535E5">
      <w:pPr>
        <w:spacing w:line="280" w:lineRule="exact"/>
        <w:rPr>
          <w:rFonts w:eastAsia="Batang"/>
          <w:b/>
          <w:sz w:val="28"/>
          <w:szCs w:val="28"/>
          <w:lang w:val="ru-RU"/>
        </w:rPr>
      </w:pPr>
    </w:p>
    <w:p w14:paraId="5A184590" w14:textId="77777777" w:rsidR="00850BE8" w:rsidRPr="00563977" w:rsidRDefault="00B535E5" w:rsidP="00B535E5">
      <w:pPr>
        <w:spacing w:line="280" w:lineRule="exact"/>
        <w:rPr>
          <w:rFonts w:eastAsia="Batang"/>
          <w:bCs/>
          <w:sz w:val="28"/>
          <w:szCs w:val="28"/>
          <w:lang w:val="ru-RU"/>
        </w:rPr>
      </w:pPr>
      <w:r w:rsidRPr="00563977">
        <w:rPr>
          <w:rFonts w:eastAsia="Batang"/>
          <w:bCs/>
          <w:sz w:val="28"/>
          <w:szCs w:val="28"/>
          <w:lang w:val="ru-RU"/>
        </w:rPr>
        <w:t xml:space="preserve">План   работы  </w:t>
      </w:r>
    </w:p>
    <w:p w14:paraId="3990E2AE" w14:textId="77777777" w:rsidR="00850BE8" w:rsidRPr="00563977" w:rsidRDefault="00850BE8" w:rsidP="00563977">
      <w:pPr>
        <w:rPr>
          <w:rFonts w:eastAsia="Batang"/>
          <w:bCs/>
          <w:sz w:val="28"/>
          <w:szCs w:val="28"/>
          <w:lang w:val="ru-RU"/>
        </w:rPr>
      </w:pPr>
      <w:r w:rsidRPr="00563977">
        <w:rPr>
          <w:rFonts w:eastAsia="Batang"/>
          <w:bCs/>
          <w:sz w:val="28"/>
          <w:szCs w:val="28"/>
          <w:lang w:val="ru-RU"/>
        </w:rPr>
        <w:t xml:space="preserve">районного  </w:t>
      </w:r>
      <w:r w:rsidR="00B535E5" w:rsidRPr="00563977">
        <w:rPr>
          <w:rFonts w:eastAsia="Batang"/>
          <w:bCs/>
          <w:sz w:val="28"/>
          <w:szCs w:val="28"/>
          <w:lang w:val="ru-RU"/>
        </w:rPr>
        <w:t xml:space="preserve">методического объединения </w:t>
      </w:r>
    </w:p>
    <w:p w14:paraId="06CE5178" w14:textId="77777777" w:rsidR="00850BE8" w:rsidRPr="00563977" w:rsidRDefault="00B535E5" w:rsidP="00563977">
      <w:pPr>
        <w:rPr>
          <w:rFonts w:eastAsia="Batang"/>
          <w:bCs/>
          <w:sz w:val="28"/>
          <w:szCs w:val="28"/>
          <w:lang w:val="ru-RU"/>
        </w:rPr>
      </w:pPr>
      <w:r w:rsidRPr="00563977">
        <w:rPr>
          <w:rFonts w:eastAsia="Batang"/>
          <w:bCs/>
          <w:sz w:val="28"/>
          <w:szCs w:val="28"/>
          <w:lang w:val="ru-RU"/>
        </w:rPr>
        <w:t xml:space="preserve">учителей </w:t>
      </w:r>
      <w:r w:rsidR="00850BE8" w:rsidRPr="00563977">
        <w:rPr>
          <w:rFonts w:eastAsia="Batang"/>
          <w:bCs/>
          <w:sz w:val="28"/>
          <w:szCs w:val="28"/>
          <w:lang w:val="ru-RU"/>
        </w:rPr>
        <w:t xml:space="preserve"> </w:t>
      </w:r>
      <w:r w:rsidR="00B77396" w:rsidRPr="00563977">
        <w:rPr>
          <w:rFonts w:eastAsia="Batang"/>
          <w:bCs/>
          <w:sz w:val="28"/>
          <w:szCs w:val="28"/>
          <w:lang w:val="ru-RU"/>
        </w:rPr>
        <w:t>1 ступени образования</w:t>
      </w:r>
    </w:p>
    <w:p w14:paraId="1A4A839D" w14:textId="77777777" w:rsidR="00B535E5" w:rsidRPr="00563977" w:rsidRDefault="00B535E5" w:rsidP="00563977">
      <w:pPr>
        <w:rPr>
          <w:bCs/>
          <w:sz w:val="28"/>
          <w:szCs w:val="28"/>
          <w:lang w:val="ru-RU"/>
        </w:rPr>
      </w:pPr>
      <w:r w:rsidRPr="00563977">
        <w:rPr>
          <w:rFonts w:eastAsia="Batang"/>
          <w:bCs/>
          <w:sz w:val="28"/>
          <w:szCs w:val="28"/>
          <w:lang w:val="ru-RU"/>
        </w:rPr>
        <w:t>на 2022/2023 учебный год</w:t>
      </w:r>
      <w:r w:rsidRPr="00563977">
        <w:rPr>
          <w:bCs/>
          <w:sz w:val="28"/>
          <w:szCs w:val="28"/>
        </w:rPr>
        <w:t xml:space="preserve">                                                        </w:t>
      </w:r>
      <w:r w:rsidRPr="00563977">
        <w:rPr>
          <w:bCs/>
          <w:sz w:val="28"/>
          <w:szCs w:val="28"/>
          <w:lang w:val="ru-RU"/>
        </w:rPr>
        <w:t xml:space="preserve">                                                             </w:t>
      </w:r>
      <w:r w:rsidRPr="00563977">
        <w:rPr>
          <w:bCs/>
          <w:sz w:val="28"/>
          <w:szCs w:val="28"/>
        </w:rPr>
        <w:t xml:space="preserve"> </w:t>
      </w:r>
      <w:r w:rsidRPr="00563977">
        <w:rPr>
          <w:bCs/>
          <w:sz w:val="28"/>
          <w:szCs w:val="28"/>
          <w:lang w:val="ru-RU"/>
        </w:rPr>
        <w:t xml:space="preserve">       </w:t>
      </w:r>
      <w:r w:rsidRPr="00563977">
        <w:rPr>
          <w:bCs/>
          <w:sz w:val="28"/>
          <w:szCs w:val="28"/>
        </w:rPr>
        <w:t xml:space="preserve"> </w:t>
      </w:r>
    </w:p>
    <w:p w14:paraId="510A6D40" w14:textId="77777777" w:rsidR="006C2253" w:rsidRDefault="006C2253" w:rsidP="00563977">
      <w:pPr>
        <w:rPr>
          <w:rFonts w:eastAsia="Batang"/>
          <w:sz w:val="28"/>
          <w:szCs w:val="28"/>
          <w:lang w:val="ru-RU"/>
        </w:rPr>
      </w:pPr>
    </w:p>
    <w:p w14:paraId="55AF8789" w14:textId="77777777" w:rsidR="00B535E5" w:rsidRPr="0057379E" w:rsidRDefault="00B535E5" w:rsidP="00563977">
      <w:pPr>
        <w:widowControl w:val="0"/>
        <w:suppressAutoHyphens/>
        <w:jc w:val="both"/>
        <w:rPr>
          <w:bCs/>
          <w:iCs/>
          <w:sz w:val="30"/>
          <w:szCs w:val="30"/>
          <w:shd w:val="clear" w:color="auto" w:fill="FFFFFF"/>
          <w:lang w:val="ru-RU"/>
        </w:rPr>
      </w:pPr>
      <w:r w:rsidRPr="0057379E">
        <w:rPr>
          <w:bCs/>
          <w:sz w:val="30"/>
          <w:szCs w:val="30"/>
        </w:rPr>
        <w:t>Методическая тема</w:t>
      </w:r>
      <w:r w:rsidRPr="0057379E">
        <w:rPr>
          <w:bCs/>
          <w:sz w:val="30"/>
          <w:szCs w:val="30"/>
          <w:lang w:val="ru-RU"/>
        </w:rPr>
        <w:t xml:space="preserve">: </w:t>
      </w:r>
      <w:r w:rsidR="00DE3E9A" w:rsidRPr="00AB5ED0">
        <w:rPr>
          <w:color w:val="000000"/>
          <w:sz w:val="30"/>
          <w:szCs w:val="30"/>
        </w:rPr>
        <w:t>«</w:t>
      </w:r>
      <w:r w:rsidR="00DE3E9A" w:rsidRPr="00AB5ED0">
        <w:rPr>
          <w:sz w:val="30"/>
          <w:szCs w:val="30"/>
        </w:rPr>
        <w:t>Совершенствование профессиональной компетентности учителей начальных классов по формированию личностных, метапредметных и предметных компетенций учащихся</w:t>
      </w:r>
      <w:r w:rsidR="00DE3E9A" w:rsidRPr="00AB5ED0">
        <w:rPr>
          <w:color w:val="000000"/>
          <w:sz w:val="30"/>
          <w:szCs w:val="30"/>
        </w:rPr>
        <w:t>»</w:t>
      </w:r>
    </w:p>
    <w:p w14:paraId="03963249" w14:textId="77777777" w:rsidR="00BA69DA" w:rsidRPr="00D06217" w:rsidRDefault="00B535E5" w:rsidP="00563977">
      <w:pPr>
        <w:widowControl w:val="0"/>
        <w:suppressAutoHyphens/>
        <w:jc w:val="both"/>
        <w:rPr>
          <w:sz w:val="30"/>
          <w:szCs w:val="30"/>
          <w:lang w:val="ru-RU"/>
        </w:rPr>
      </w:pPr>
      <w:r w:rsidRPr="00D06217">
        <w:rPr>
          <w:bCs/>
          <w:sz w:val="30"/>
          <w:szCs w:val="30"/>
        </w:rPr>
        <w:t xml:space="preserve">Цель: </w:t>
      </w:r>
      <w:r w:rsidR="00BA69DA" w:rsidRPr="00D06217">
        <w:rPr>
          <w:sz w:val="30"/>
          <w:szCs w:val="30"/>
          <w:shd w:val="clear" w:color="auto" w:fill="FFFFFF"/>
          <w:lang w:val="ru-RU"/>
        </w:rPr>
        <w:t>с</w:t>
      </w:r>
      <w:r w:rsidR="00BA69DA" w:rsidRPr="00D06217">
        <w:rPr>
          <w:sz w:val="30"/>
          <w:szCs w:val="30"/>
          <w:shd w:val="clear" w:color="auto" w:fill="FFFFFF"/>
        </w:rPr>
        <w:t>оздание условий личностного и профессионального развития педагогов, формирования, развития и совершенствования педагогического мастерства и творчества для успешной реализации задач, стоящих перед с</w:t>
      </w:r>
      <w:r w:rsidR="00D06217">
        <w:rPr>
          <w:sz w:val="30"/>
          <w:szCs w:val="30"/>
          <w:shd w:val="clear" w:color="auto" w:fill="FFFFFF"/>
        </w:rPr>
        <w:t>овременной системой образования</w:t>
      </w:r>
    </w:p>
    <w:p w14:paraId="74F836A5" w14:textId="77777777" w:rsidR="00B535E5" w:rsidRPr="005D4890" w:rsidRDefault="00B535E5" w:rsidP="00563977">
      <w:pPr>
        <w:ind w:right="-1"/>
        <w:jc w:val="both"/>
        <w:rPr>
          <w:sz w:val="30"/>
          <w:szCs w:val="30"/>
          <w:lang w:val="ru-RU"/>
        </w:rPr>
      </w:pPr>
      <w:r w:rsidRPr="005D4890">
        <w:rPr>
          <w:sz w:val="30"/>
          <w:szCs w:val="30"/>
        </w:rPr>
        <w:t>Задачи:</w:t>
      </w:r>
    </w:p>
    <w:p w14:paraId="707CC81F" w14:textId="50BC83F4" w:rsidR="00BA69DA" w:rsidRPr="00A47143" w:rsidRDefault="00BA69DA" w:rsidP="00563977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ahoma" w:hAnsi="Tahoma" w:cs="Tahoma"/>
          <w:sz w:val="18"/>
          <w:szCs w:val="18"/>
          <w:lang w:val="ru-RU"/>
        </w:rPr>
      </w:pPr>
      <w:r w:rsidRPr="00A47143">
        <w:rPr>
          <w:sz w:val="30"/>
          <w:szCs w:val="30"/>
          <w:lang w:val="ru-RU"/>
        </w:rPr>
        <w:t>разви</w:t>
      </w:r>
      <w:r w:rsidR="00DF3A97">
        <w:rPr>
          <w:sz w:val="30"/>
          <w:szCs w:val="30"/>
          <w:lang w:val="ru-RU"/>
        </w:rPr>
        <w:t>вать</w:t>
      </w:r>
      <w:r w:rsidRPr="00A47143">
        <w:rPr>
          <w:sz w:val="30"/>
          <w:szCs w:val="30"/>
          <w:lang w:val="ru-RU"/>
        </w:rPr>
        <w:t xml:space="preserve"> профессиональн</w:t>
      </w:r>
      <w:r w:rsidR="008D2F96" w:rsidRPr="00A47143">
        <w:rPr>
          <w:sz w:val="30"/>
          <w:szCs w:val="30"/>
          <w:lang w:val="ru-RU"/>
        </w:rPr>
        <w:t>ы</w:t>
      </w:r>
      <w:r w:rsidR="00DF3A97">
        <w:rPr>
          <w:sz w:val="30"/>
          <w:szCs w:val="30"/>
          <w:lang w:val="ru-RU"/>
        </w:rPr>
        <w:t>е</w:t>
      </w:r>
      <w:r w:rsidRPr="00A47143">
        <w:rPr>
          <w:sz w:val="30"/>
          <w:szCs w:val="30"/>
          <w:lang w:val="ru-RU"/>
        </w:rPr>
        <w:t xml:space="preserve"> компетен</w:t>
      </w:r>
      <w:r w:rsidR="008D2F96" w:rsidRPr="00A47143">
        <w:rPr>
          <w:sz w:val="30"/>
          <w:szCs w:val="30"/>
          <w:lang w:val="ru-RU"/>
        </w:rPr>
        <w:t>ци</w:t>
      </w:r>
      <w:r w:rsidR="00DF3A97">
        <w:rPr>
          <w:sz w:val="30"/>
          <w:szCs w:val="30"/>
          <w:lang w:val="ru-RU"/>
        </w:rPr>
        <w:t>и</w:t>
      </w:r>
      <w:r w:rsidRPr="00A47143">
        <w:rPr>
          <w:sz w:val="30"/>
          <w:szCs w:val="30"/>
          <w:lang w:val="ru-RU"/>
        </w:rPr>
        <w:t xml:space="preserve"> (</w:t>
      </w:r>
      <w:r w:rsidR="008D2F96" w:rsidRPr="00A47143">
        <w:rPr>
          <w:bCs/>
          <w:iCs/>
          <w:sz w:val="30"/>
          <w:szCs w:val="30"/>
          <w:shd w:val="clear" w:color="auto" w:fill="FFFFFF"/>
          <w:lang w:val="ru-RU"/>
        </w:rPr>
        <w:t>личностны</w:t>
      </w:r>
      <w:r w:rsidR="00DF3A97">
        <w:rPr>
          <w:bCs/>
          <w:iCs/>
          <w:sz w:val="30"/>
          <w:szCs w:val="30"/>
          <w:shd w:val="clear" w:color="auto" w:fill="FFFFFF"/>
          <w:lang w:val="ru-RU"/>
        </w:rPr>
        <w:t>е</w:t>
      </w:r>
      <w:r w:rsidR="008D2F96" w:rsidRPr="00A47143">
        <w:rPr>
          <w:bCs/>
          <w:iCs/>
          <w:sz w:val="30"/>
          <w:szCs w:val="30"/>
          <w:shd w:val="clear" w:color="auto" w:fill="FFFFFF"/>
          <w:lang w:val="ru-RU"/>
        </w:rPr>
        <w:t>, метапредметны</w:t>
      </w:r>
      <w:r w:rsidR="00DF3A97">
        <w:rPr>
          <w:bCs/>
          <w:iCs/>
          <w:sz w:val="30"/>
          <w:szCs w:val="30"/>
          <w:shd w:val="clear" w:color="auto" w:fill="FFFFFF"/>
          <w:lang w:val="ru-RU"/>
        </w:rPr>
        <w:t>е</w:t>
      </w:r>
      <w:r w:rsidR="008D2F96" w:rsidRPr="00A47143">
        <w:rPr>
          <w:bCs/>
          <w:iCs/>
          <w:sz w:val="30"/>
          <w:szCs w:val="30"/>
          <w:shd w:val="clear" w:color="auto" w:fill="FFFFFF"/>
          <w:lang w:val="ru-RU"/>
        </w:rPr>
        <w:t xml:space="preserve"> и предметны</w:t>
      </w:r>
      <w:r w:rsidR="00DF3A97">
        <w:rPr>
          <w:bCs/>
          <w:iCs/>
          <w:sz w:val="30"/>
          <w:szCs w:val="30"/>
          <w:shd w:val="clear" w:color="auto" w:fill="FFFFFF"/>
          <w:lang w:val="ru-RU"/>
        </w:rPr>
        <w:t>е</w:t>
      </w:r>
      <w:r w:rsidRPr="00A47143">
        <w:rPr>
          <w:sz w:val="30"/>
          <w:szCs w:val="30"/>
          <w:lang w:val="ru-RU"/>
        </w:rPr>
        <w:t>)</w:t>
      </w:r>
      <w:r w:rsidR="008D2F96" w:rsidRPr="00A47143">
        <w:rPr>
          <w:sz w:val="30"/>
          <w:szCs w:val="30"/>
          <w:lang w:val="ru-RU"/>
        </w:rPr>
        <w:t xml:space="preserve"> педагога</w:t>
      </w:r>
      <w:r w:rsidRPr="00A47143">
        <w:rPr>
          <w:sz w:val="30"/>
          <w:szCs w:val="30"/>
          <w:lang w:val="ru-RU"/>
        </w:rPr>
        <w:t>;</w:t>
      </w:r>
    </w:p>
    <w:p w14:paraId="7E164512" w14:textId="1949CAE3" w:rsidR="00BA69DA" w:rsidRPr="00A47143" w:rsidRDefault="00BA69DA" w:rsidP="00563977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ahoma" w:hAnsi="Tahoma" w:cs="Tahoma"/>
          <w:sz w:val="18"/>
          <w:szCs w:val="18"/>
          <w:lang w:val="ru-RU"/>
        </w:rPr>
      </w:pPr>
      <w:r w:rsidRPr="00A47143">
        <w:rPr>
          <w:sz w:val="30"/>
          <w:szCs w:val="30"/>
          <w:lang w:val="ru-RU"/>
        </w:rPr>
        <w:t>формирова</w:t>
      </w:r>
      <w:r w:rsidR="00DF3A97">
        <w:rPr>
          <w:sz w:val="30"/>
          <w:szCs w:val="30"/>
          <w:lang w:val="ru-RU"/>
        </w:rPr>
        <w:t>ть</w:t>
      </w:r>
      <w:r w:rsidRPr="00A47143">
        <w:rPr>
          <w:sz w:val="30"/>
          <w:szCs w:val="30"/>
          <w:lang w:val="ru-RU"/>
        </w:rPr>
        <w:t xml:space="preserve"> инновационн</w:t>
      </w:r>
      <w:r w:rsidR="00DF3A97">
        <w:rPr>
          <w:sz w:val="30"/>
          <w:szCs w:val="30"/>
          <w:lang w:val="ru-RU"/>
        </w:rPr>
        <w:t>ую</w:t>
      </w:r>
      <w:r w:rsidRPr="00A47143">
        <w:rPr>
          <w:sz w:val="30"/>
          <w:szCs w:val="30"/>
          <w:lang w:val="ru-RU"/>
        </w:rPr>
        <w:t xml:space="preserve"> направленност</w:t>
      </w:r>
      <w:r w:rsidR="00DF3A97">
        <w:rPr>
          <w:sz w:val="30"/>
          <w:szCs w:val="30"/>
          <w:lang w:val="ru-RU"/>
        </w:rPr>
        <w:t>ь</w:t>
      </w:r>
      <w:r w:rsidRPr="00A47143">
        <w:rPr>
          <w:sz w:val="30"/>
          <w:szCs w:val="30"/>
          <w:lang w:val="ru-RU"/>
        </w:rPr>
        <w:t xml:space="preserve"> деятельности </w:t>
      </w:r>
      <w:r w:rsidR="008D2F96" w:rsidRPr="00A47143">
        <w:rPr>
          <w:sz w:val="30"/>
          <w:szCs w:val="30"/>
          <w:lang w:val="ru-RU"/>
        </w:rPr>
        <w:t>районного методического объединения</w:t>
      </w:r>
      <w:r w:rsidRPr="00A47143">
        <w:rPr>
          <w:sz w:val="30"/>
          <w:szCs w:val="30"/>
          <w:lang w:val="ru-RU"/>
        </w:rPr>
        <w:t xml:space="preserve">, проявляющейся в систематическом изучении, обобщении и распространении эффективного педагогического опыта, в работе по внедрению достижений </w:t>
      </w:r>
      <w:r w:rsidR="008D2F96" w:rsidRPr="00A47143">
        <w:rPr>
          <w:sz w:val="30"/>
          <w:szCs w:val="30"/>
          <w:lang w:val="ru-RU"/>
        </w:rPr>
        <w:t>педагогической науки в практику</w:t>
      </w:r>
      <w:r w:rsidRPr="00A47143">
        <w:rPr>
          <w:sz w:val="30"/>
          <w:szCs w:val="30"/>
          <w:lang w:val="ru-RU"/>
        </w:rPr>
        <w:t>;</w:t>
      </w:r>
    </w:p>
    <w:p w14:paraId="3764AE76" w14:textId="237055EB" w:rsidR="00BA69DA" w:rsidRPr="005D4890" w:rsidRDefault="00BA69DA" w:rsidP="00563977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ahoma" w:hAnsi="Tahoma" w:cs="Tahoma"/>
          <w:sz w:val="18"/>
          <w:szCs w:val="18"/>
          <w:lang w:val="ru-RU"/>
        </w:rPr>
      </w:pPr>
      <w:r w:rsidRPr="00A47143">
        <w:rPr>
          <w:sz w:val="30"/>
          <w:szCs w:val="30"/>
          <w:lang w:val="ru-RU"/>
        </w:rPr>
        <w:t>оказ</w:t>
      </w:r>
      <w:r w:rsidR="00DF3A97">
        <w:rPr>
          <w:sz w:val="30"/>
          <w:szCs w:val="30"/>
          <w:lang w:val="ru-RU"/>
        </w:rPr>
        <w:t>ывать</w:t>
      </w:r>
      <w:r w:rsidRPr="00A47143">
        <w:rPr>
          <w:sz w:val="30"/>
          <w:szCs w:val="30"/>
          <w:lang w:val="ru-RU"/>
        </w:rPr>
        <w:t xml:space="preserve"> на диагностической дифференцированной основе консультационной научно-методической</w:t>
      </w:r>
      <w:r w:rsidRPr="005D4890">
        <w:rPr>
          <w:sz w:val="30"/>
          <w:szCs w:val="30"/>
          <w:lang w:val="ru-RU"/>
        </w:rPr>
        <w:t xml:space="preserve"> помощи педагогам в вопросах профессионального самообразования;</w:t>
      </w:r>
    </w:p>
    <w:p w14:paraId="2C85C680" w14:textId="6DD5EE49" w:rsidR="00BA69DA" w:rsidRPr="005D4890" w:rsidRDefault="00BA69DA" w:rsidP="00563977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ahoma" w:hAnsi="Tahoma" w:cs="Tahoma"/>
          <w:sz w:val="18"/>
          <w:szCs w:val="18"/>
          <w:lang w:val="ru-RU"/>
        </w:rPr>
      </w:pPr>
      <w:r w:rsidRPr="005D4890">
        <w:rPr>
          <w:sz w:val="30"/>
          <w:szCs w:val="30"/>
          <w:lang w:val="ru-RU"/>
        </w:rPr>
        <w:t>обогащ</w:t>
      </w:r>
      <w:r w:rsidR="00DF3A97">
        <w:rPr>
          <w:sz w:val="30"/>
          <w:szCs w:val="30"/>
          <w:lang w:val="ru-RU"/>
        </w:rPr>
        <w:t>ать</w:t>
      </w:r>
      <w:r w:rsidRPr="005D4890">
        <w:rPr>
          <w:sz w:val="30"/>
          <w:szCs w:val="30"/>
          <w:lang w:val="ru-RU"/>
        </w:rPr>
        <w:t xml:space="preserve"> образовательн</w:t>
      </w:r>
      <w:r w:rsidR="00DF3A97">
        <w:rPr>
          <w:sz w:val="30"/>
          <w:szCs w:val="30"/>
          <w:lang w:val="ru-RU"/>
        </w:rPr>
        <w:t>ый</w:t>
      </w:r>
      <w:r w:rsidRPr="005D4890">
        <w:rPr>
          <w:sz w:val="30"/>
          <w:szCs w:val="30"/>
          <w:lang w:val="ru-RU"/>
        </w:rPr>
        <w:t xml:space="preserve"> процесс инновационными педагогическими технологиями, формами и методами обучения и воспитания;</w:t>
      </w:r>
    </w:p>
    <w:p w14:paraId="231CE9FA" w14:textId="1E076465" w:rsidR="00BA69DA" w:rsidRPr="005D4890" w:rsidRDefault="00893C0A" w:rsidP="00563977">
      <w:pPr>
        <w:pStyle w:val="a3"/>
        <w:numPr>
          <w:ilvl w:val="0"/>
          <w:numId w:val="2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ahoma" w:hAnsi="Tahoma" w:cs="Tahoma"/>
          <w:sz w:val="18"/>
          <w:szCs w:val="18"/>
          <w:lang w:val="ru-RU"/>
        </w:rPr>
      </w:pPr>
      <w:r>
        <w:rPr>
          <w:sz w:val="30"/>
          <w:szCs w:val="30"/>
          <w:lang w:val="ru-RU"/>
        </w:rPr>
        <w:t xml:space="preserve">организовать </w:t>
      </w:r>
      <w:r w:rsidR="00BA69DA" w:rsidRPr="005D4890">
        <w:rPr>
          <w:sz w:val="30"/>
          <w:szCs w:val="30"/>
          <w:lang w:val="ru-RU"/>
        </w:rPr>
        <w:t xml:space="preserve">методическое сопровождение </w:t>
      </w:r>
      <w:r w:rsidR="008D2F96" w:rsidRPr="005D4890">
        <w:rPr>
          <w:sz w:val="30"/>
          <w:szCs w:val="30"/>
          <w:lang w:val="ru-RU"/>
        </w:rPr>
        <w:t>исследовательской и</w:t>
      </w:r>
      <w:r w:rsidR="00BA69DA" w:rsidRPr="005D4890">
        <w:rPr>
          <w:sz w:val="30"/>
          <w:szCs w:val="30"/>
          <w:lang w:val="ru-RU"/>
        </w:rPr>
        <w:t xml:space="preserve"> проектной деятельности и др.</w:t>
      </w:r>
      <w:r>
        <w:rPr>
          <w:sz w:val="30"/>
          <w:szCs w:val="30"/>
          <w:lang w:val="ru-RU"/>
        </w:rPr>
        <w:t>;</w:t>
      </w:r>
    </w:p>
    <w:p w14:paraId="2748EE9E" w14:textId="296FA1E8" w:rsidR="00751F8E" w:rsidRPr="005D4890" w:rsidRDefault="0011313E" w:rsidP="00563977">
      <w:pPr>
        <w:pStyle w:val="a3"/>
        <w:numPr>
          <w:ilvl w:val="0"/>
          <w:numId w:val="27"/>
        </w:numPr>
        <w:shd w:val="clear" w:color="auto" w:fill="FFFFFF"/>
        <w:ind w:left="0" w:firstLine="709"/>
        <w:jc w:val="both"/>
        <w:rPr>
          <w:sz w:val="30"/>
          <w:szCs w:val="30"/>
          <w:lang w:val="ru-RU"/>
        </w:rPr>
      </w:pPr>
      <w:r w:rsidRPr="005D4890">
        <w:rPr>
          <w:sz w:val="30"/>
          <w:szCs w:val="30"/>
          <w:lang w:val="ru-RU"/>
        </w:rPr>
        <w:t>в</w:t>
      </w:r>
      <w:r w:rsidR="00751F8E" w:rsidRPr="005D4890">
        <w:rPr>
          <w:sz w:val="30"/>
          <w:szCs w:val="30"/>
          <w:lang w:val="ru-RU"/>
        </w:rPr>
        <w:t>недр</w:t>
      </w:r>
      <w:r w:rsidR="00627F1F">
        <w:rPr>
          <w:sz w:val="30"/>
          <w:szCs w:val="30"/>
          <w:lang w:val="ru-RU"/>
        </w:rPr>
        <w:t>я</w:t>
      </w:r>
      <w:r w:rsidR="007C6CB1">
        <w:rPr>
          <w:sz w:val="30"/>
          <w:szCs w:val="30"/>
          <w:lang w:val="ru-RU"/>
        </w:rPr>
        <w:t>ть</w:t>
      </w:r>
      <w:r w:rsidR="00751F8E" w:rsidRPr="005D4890">
        <w:rPr>
          <w:sz w:val="30"/>
          <w:szCs w:val="30"/>
          <w:lang w:val="ru-RU"/>
        </w:rPr>
        <w:t xml:space="preserve"> и совершенствова</w:t>
      </w:r>
      <w:r w:rsidR="007C6CB1">
        <w:rPr>
          <w:sz w:val="30"/>
          <w:szCs w:val="30"/>
          <w:lang w:val="ru-RU"/>
        </w:rPr>
        <w:t>ть</w:t>
      </w:r>
      <w:r w:rsidR="00751F8E" w:rsidRPr="005D4890">
        <w:rPr>
          <w:sz w:val="30"/>
          <w:szCs w:val="30"/>
          <w:lang w:val="ru-RU"/>
        </w:rPr>
        <w:t xml:space="preserve"> новы</w:t>
      </w:r>
      <w:r w:rsidR="007C6CB1">
        <w:rPr>
          <w:sz w:val="30"/>
          <w:szCs w:val="30"/>
          <w:lang w:val="ru-RU"/>
        </w:rPr>
        <w:t>е</w:t>
      </w:r>
      <w:r w:rsidR="00751F8E" w:rsidRPr="005D4890">
        <w:rPr>
          <w:sz w:val="30"/>
          <w:szCs w:val="30"/>
          <w:lang w:val="ru-RU"/>
        </w:rPr>
        <w:t xml:space="preserve"> педагогически</w:t>
      </w:r>
      <w:r w:rsidR="007C6CB1">
        <w:rPr>
          <w:sz w:val="30"/>
          <w:szCs w:val="30"/>
          <w:lang w:val="ru-RU"/>
        </w:rPr>
        <w:t xml:space="preserve">е </w:t>
      </w:r>
      <w:r w:rsidR="00751F8E" w:rsidRPr="005D4890">
        <w:rPr>
          <w:sz w:val="30"/>
          <w:szCs w:val="30"/>
          <w:lang w:val="ru-RU"/>
        </w:rPr>
        <w:t>технологи</w:t>
      </w:r>
      <w:r w:rsidR="007C6CB1">
        <w:rPr>
          <w:sz w:val="30"/>
          <w:szCs w:val="30"/>
          <w:lang w:val="ru-RU"/>
        </w:rPr>
        <w:t>и</w:t>
      </w:r>
      <w:r w:rsidR="00751F8E" w:rsidRPr="005D4890">
        <w:rPr>
          <w:sz w:val="30"/>
          <w:szCs w:val="30"/>
          <w:lang w:val="ru-RU"/>
        </w:rPr>
        <w:t>, активны</w:t>
      </w:r>
      <w:r w:rsidR="007C6CB1">
        <w:rPr>
          <w:sz w:val="30"/>
          <w:szCs w:val="30"/>
          <w:lang w:val="ru-RU"/>
        </w:rPr>
        <w:t>е</w:t>
      </w:r>
      <w:r w:rsidR="00751F8E" w:rsidRPr="005D4890">
        <w:rPr>
          <w:sz w:val="30"/>
          <w:szCs w:val="30"/>
          <w:lang w:val="ru-RU"/>
        </w:rPr>
        <w:t xml:space="preserve"> форм</w:t>
      </w:r>
      <w:r w:rsidR="007C6CB1">
        <w:rPr>
          <w:sz w:val="30"/>
          <w:szCs w:val="30"/>
          <w:lang w:val="ru-RU"/>
        </w:rPr>
        <w:t>ы</w:t>
      </w:r>
      <w:r w:rsidR="00751F8E" w:rsidRPr="005D4890">
        <w:rPr>
          <w:sz w:val="30"/>
          <w:szCs w:val="30"/>
          <w:lang w:val="ru-RU"/>
        </w:rPr>
        <w:t>, метод</w:t>
      </w:r>
      <w:r w:rsidR="007C6CB1">
        <w:rPr>
          <w:sz w:val="30"/>
          <w:szCs w:val="30"/>
          <w:lang w:val="ru-RU"/>
        </w:rPr>
        <w:t>ы</w:t>
      </w:r>
      <w:r w:rsidR="00751F8E" w:rsidRPr="005D4890">
        <w:rPr>
          <w:sz w:val="30"/>
          <w:szCs w:val="30"/>
          <w:lang w:val="ru-RU"/>
        </w:rPr>
        <w:t xml:space="preserve"> и средств</w:t>
      </w:r>
      <w:r w:rsidR="007C6CB1">
        <w:rPr>
          <w:sz w:val="30"/>
          <w:szCs w:val="30"/>
          <w:lang w:val="ru-RU"/>
        </w:rPr>
        <w:t>а</w:t>
      </w:r>
      <w:r w:rsidR="00751F8E" w:rsidRPr="005D4890">
        <w:rPr>
          <w:sz w:val="30"/>
          <w:szCs w:val="30"/>
          <w:lang w:val="ru-RU"/>
        </w:rPr>
        <w:t xml:space="preserve"> обучения</w:t>
      </w:r>
      <w:r w:rsidRPr="005D4890">
        <w:rPr>
          <w:sz w:val="30"/>
          <w:szCs w:val="30"/>
          <w:lang w:val="ru-RU"/>
        </w:rPr>
        <w:t>;</w:t>
      </w:r>
    </w:p>
    <w:p w14:paraId="23B751D8" w14:textId="77777777" w:rsidR="0062052C" w:rsidRPr="00B85D47" w:rsidRDefault="0011313E" w:rsidP="00563977">
      <w:pPr>
        <w:pStyle w:val="a3"/>
        <w:numPr>
          <w:ilvl w:val="0"/>
          <w:numId w:val="27"/>
        </w:numPr>
        <w:shd w:val="clear" w:color="auto" w:fill="FFFFFF"/>
        <w:ind w:left="0" w:firstLine="709"/>
        <w:jc w:val="both"/>
        <w:rPr>
          <w:sz w:val="30"/>
          <w:szCs w:val="30"/>
        </w:rPr>
      </w:pPr>
      <w:r w:rsidRPr="005D4890">
        <w:rPr>
          <w:sz w:val="30"/>
          <w:szCs w:val="30"/>
          <w:lang w:val="ru-RU"/>
        </w:rPr>
        <w:t>а</w:t>
      </w:r>
      <w:r w:rsidR="00751F8E" w:rsidRPr="005D4890">
        <w:rPr>
          <w:sz w:val="30"/>
          <w:szCs w:val="30"/>
          <w:lang w:val="ru-RU"/>
        </w:rPr>
        <w:t>ктивизировать деятельность педагогов по систематизации и повышению уровня подготовки одаренных и мотивированных обучающихся к участию в олимпиадах, конкурсах и исследовательской деятельности.</w:t>
      </w:r>
    </w:p>
    <w:p w14:paraId="4D8CC15A" w14:textId="77777777" w:rsidR="00B85D47" w:rsidRDefault="00B85D47" w:rsidP="00B85D47">
      <w:pPr>
        <w:shd w:val="clear" w:color="auto" w:fill="FFFFFF"/>
        <w:jc w:val="both"/>
        <w:rPr>
          <w:sz w:val="30"/>
          <w:szCs w:val="30"/>
          <w:lang w:val="ru-RU"/>
        </w:rPr>
      </w:pPr>
    </w:p>
    <w:p w14:paraId="23479AC7" w14:textId="77777777" w:rsidR="00B85D47" w:rsidRPr="00B85D47" w:rsidRDefault="00B85D47" w:rsidP="00B85D47">
      <w:pPr>
        <w:shd w:val="clear" w:color="auto" w:fill="FFFFFF"/>
        <w:jc w:val="both"/>
        <w:rPr>
          <w:sz w:val="30"/>
          <w:szCs w:val="30"/>
          <w:lang w:val="ru-RU"/>
        </w:rPr>
      </w:pP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060"/>
        <w:gridCol w:w="1355"/>
        <w:gridCol w:w="1905"/>
      </w:tblGrid>
      <w:tr w:rsidR="008C1411" w:rsidRPr="00355F37" w14:paraId="465330D8" w14:textId="77777777" w:rsidTr="0011313E">
        <w:tc>
          <w:tcPr>
            <w:tcW w:w="10887" w:type="dxa"/>
            <w:gridSpan w:val="4"/>
            <w:shd w:val="clear" w:color="auto" w:fill="BFBFBF" w:themeFill="background1" w:themeFillShade="BF"/>
          </w:tcPr>
          <w:p w14:paraId="7AF5E4B0" w14:textId="77777777" w:rsidR="008C1411" w:rsidRPr="00355F37" w:rsidRDefault="00E67289" w:rsidP="00751F8E">
            <w:pPr>
              <w:rPr>
                <w:b/>
                <w:sz w:val="26"/>
                <w:szCs w:val="26"/>
              </w:rPr>
            </w:pPr>
            <w:r w:rsidRPr="00355F37">
              <w:rPr>
                <w:b/>
                <w:sz w:val="26"/>
                <w:szCs w:val="26"/>
                <w:lang w:val="ru-RU"/>
              </w:rPr>
              <w:lastRenderedPageBreak/>
              <w:t>1.</w:t>
            </w:r>
            <w:r w:rsidR="002D7481" w:rsidRPr="00355F37">
              <w:rPr>
                <w:b/>
                <w:sz w:val="26"/>
                <w:szCs w:val="26"/>
              </w:rPr>
              <w:t>Организационно – методическая деятельность</w:t>
            </w:r>
          </w:p>
        </w:tc>
      </w:tr>
      <w:tr w:rsidR="008C1411" w:rsidRPr="00355F37" w14:paraId="2B10AA28" w14:textId="77777777" w:rsidTr="0011313E">
        <w:tc>
          <w:tcPr>
            <w:tcW w:w="567" w:type="dxa"/>
          </w:tcPr>
          <w:p w14:paraId="216BBDD3" w14:textId="57BDDD35" w:rsidR="001C08D5" w:rsidRPr="00355F37" w:rsidRDefault="001C08D5" w:rsidP="001C08D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060" w:type="dxa"/>
          </w:tcPr>
          <w:p w14:paraId="3D5E0146" w14:textId="77777777" w:rsidR="008C1411" w:rsidRPr="00355F37" w:rsidRDefault="008C1411" w:rsidP="001C08D5">
            <w:pPr>
              <w:jc w:val="center"/>
              <w:rPr>
                <w:sz w:val="26"/>
                <w:szCs w:val="26"/>
              </w:rPr>
            </w:pPr>
            <w:r w:rsidRPr="00355F37">
              <w:rPr>
                <w:sz w:val="26"/>
                <w:szCs w:val="26"/>
              </w:rPr>
              <w:t>Мероприятия</w:t>
            </w:r>
          </w:p>
        </w:tc>
        <w:tc>
          <w:tcPr>
            <w:tcW w:w="1355" w:type="dxa"/>
          </w:tcPr>
          <w:p w14:paraId="5A63B38E" w14:textId="77777777" w:rsidR="008C1411" w:rsidRPr="00355F37" w:rsidRDefault="0096413E" w:rsidP="001C08D5">
            <w:pPr>
              <w:jc w:val="center"/>
              <w:rPr>
                <w:sz w:val="26"/>
                <w:szCs w:val="26"/>
                <w:lang w:val="ru-RU"/>
              </w:rPr>
            </w:pPr>
            <w:r w:rsidRPr="00355F37">
              <w:rPr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1905" w:type="dxa"/>
          </w:tcPr>
          <w:p w14:paraId="3DEC3DEE" w14:textId="77777777" w:rsidR="008C1411" w:rsidRPr="00355F37" w:rsidRDefault="008C1411" w:rsidP="001C08D5">
            <w:pPr>
              <w:ind w:right="-108" w:firstLine="51"/>
              <w:jc w:val="center"/>
              <w:rPr>
                <w:sz w:val="26"/>
                <w:szCs w:val="26"/>
              </w:rPr>
            </w:pPr>
            <w:r w:rsidRPr="00355F37">
              <w:rPr>
                <w:sz w:val="26"/>
                <w:szCs w:val="26"/>
              </w:rPr>
              <w:t>Ответственные</w:t>
            </w:r>
          </w:p>
        </w:tc>
      </w:tr>
      <w:tr w:rsidR="00E67289" w:rsidRPr="00355F37" w14:paraId="294AE637" w14:textId="77777777" w:rsidTr="0011313E">
        <w:tc>
          <w:tcPr>
            <w:tcW w:w="567" w:type="dxa"/>
          </w:tcPr>
          <w:p w14:paraId="395C7A14" w14:textId="77777777" w:rsidR="00E67289" w:rsidRPr="00817581" w:rsidRDefault="00E67289" w:rsidP="00E6728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2BC417ED" w14:textId="77777777" w:rsidR="00E67289" w:rsidRPr="00817581" w:rsidRDefault="00E67289" w:rsidP="005D48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581">
              <w:rPr>
                <w:color w:val="000000" w:themeColor="text1"/>
                <w:sz w:val="26"/>
                <w:szCs w:val="26"/>
              </w:rPr>
              <w:t>Изучение инструктивно-методического письма</w:t>
            </w:r>
          </w:p>
          <w:p w14:paraId="1CD69D97" w14:textId="77777777" w:rsidR="00E67289" w:rsidRPr="00817581" w:rsidRDefault="00E67289" w:rsidP="005D4890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817581">
              <w:rPr>
                <w:color w:val="000000" w:themeColor="text1"/>
                <w:sz w:val="26"/>
                <w:szCs w:val="26"/>
              </w:rPr>
              <w:t>Министерства образования Республики Беларусь</w:t>
            </w:r>
          </w:p>
          <w:p w14:paraId="70687010" w14:textId="77777777" w:rsidR="00E67289" w:rsidRPr="00817581" w:rsidRDefault="00E67289" w:rsidP="005D4890">
            <w:pPr>
              <w:tabs>
                <w:tab w:val="left" w:pos="5670"/>
              </w:tabs>
              <w:jc w:val="both"/>
              <w:rPr>
                <w:sz w:val="26"/>
                <w:szCs w:val="26"/>
              </w:rPr>
            </w:pPr>
            <w:r w:rsidRPr="00817581">
              <w:rPr>
                <w:color w:val="000000" w:themeColor="text1"/>
                <w:sz w:val="26"/>
                <w:szCs w:val="26"/>
              </w:rPr>
              <w:t>«Об организации в 202</w:t>
            </w:r>
            <w:r w:rsidR="00A61D60" w:rsidRPr="00817581">
              <w:rPr>
                <w:color w:val="000000" w:themeColor="text1"/>
                <w:sz w:val="26"/>
                <w:szCs w:val="26"/>
                <w:lang w:val="ru-RU"/>
              </w:rPr>
              <w:t>2</w:t>
            </w:r>
            <w:r w:rsidRPr="00817581">
              <w:rPr>
                <w:color w:val="000000" w:themeColor="text1"/>
                <w:sz w:val="26"/>
                <w:szCs w:val="26"/>
              </w:rPr>
              <w:t>/202</w:t>
            </w:r>
            <w:r w:rsidR="00A61D60" w:rsidRPr="00817581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Pr="00817581">
              <w:rPr>
                <w:color w:val="000000" w:themeColor="text1"/>
                <w:sz w:val="26"/>
                <w:szCs w:val="26"/>
              </w:rPr>
              <w:t xml:space="preserve"> учебном году образовательного процесса при изучении учебных предметов</w:t>
            </w:r>
            <w:r w:rsidR="00A44440" w:rsidRPr="00817581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98459A" w:rsidRPr="00817581">
              <w:rPr>
                <w:color w:val="000000" w:themeColor="text1"/>
                <w:sz w:val="26"/>
                <w:szCs w:val="26"/>
                <w:lang w:val="en-US"/>
              </w:rPr>
              <w:t>I</w:t>
            </w:r>
            <w:r w:rsidR="0098459A" w:rsidRPr="00817581">
              <w:rPr>
                <w:color w:val="000000" w:themeColor="text1"/>
                <w:sz w:val="26"/>
                <w:szCs w:val="26"/>
                <w:lang w:val="ru-RU"/>
              </w:rPr>
              <w:t xml:space="preserve"> ступени общего среднего образования</w:t>
            </w:r>
            <w:r w:rsidRPr="00817581">
              <w:rPr>
                <w:color w:val="000000" w:themeColor="text1"/>
                <w:sz w:val="26"/>
                <w:szCs w:val="26"/>
              </w:rPr>
              <w:t xml:space="preserve"> и проведении факультативных занятий при реализации образовательных программ общего среднего образования»</w:t>
            </w:r>
          </w:p>
        </w:tc>
        <w:tc>
          <w:tcPr>
            <w:tcW w:w="1355" w:type="dxa"/>
          </w:tcPr>
          <w:p w14:paraId="719FF737" w14:textId="77777777" w:rsidR="00E67289" w:rsidRPr="00817581" w:rsidRDefault="00E67289" w:rsidP="005D4890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Август</w:t>
            </w:r>
          </w:p>
        </w:tc>
        <w:tc>
          <w:tcPr>
            <w:tcW w:w="1905" w:type="dxa"/>
          </w:tcPr>
          <w:p w14:paraId="20DBFE48" w14:textId="0FC63B3A" w:rsidR="0098459A" w:rsidRPr="00806D7A" w:rsidRDefault="0098459A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11005D0C" w14:textId="30B599BB" w:rsidR="00082D8D" w:rsidRPr="00817581" w:rsidRDefault="00082D8D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817581">
              <w:rPr>
                <w:sz w:val="26"/>
                <w:szCs w:val="26"/>
                <w:lang w:val="ru-RU"/>
              </w:rPr>
              <w:t xml:space="preserve"> Т.В.</w:t>
            </w:r>
          </w:p>
          <w:p w14:paraId="32B6C907" w14:textId="77777777" w:rsidR="00E67289" w:rsidRPr="00817581" w:rsidRDefault="00E67289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</w:rPr>
            </w:pPr>
          </w:p>
        </w:tc>
      </w:tr>
      <w:tr w:rsidR="00E67289" w:rsidRPr="00355F37" w14:paraId="48B5DA3C" w14:textId="77777777" w:rsidTr="0011313E">
        <w:trPr>
          <w:trHeight w:val="624"/>
        </w:trPr>
        <w:tc>
          <w:tcPr>
            <w:tcW w:w="567" w:type="dxa"/>
          </w:tcPr>
          <w:p w14:paraId="396E8933" w14:textId="77777777" w:rsidR="00E67289" w:rsidRPr="00817581" w:rsidRDefault="00E67289" w:rsidP="00E6728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60922C5D" w14:textId="77777777" w:rsidR="00E67289" w:rsidRPr="00817581" w:rsidRDefault="00E67289" w:rsidP="005D4890">
            <w:pPr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Планирование работы районного методического объединения, школы эффективной педагогической практики, школы молодого учителя</w:t>
            </w:r>
          </w:p>
        </w:tc>
        <w:tc>
          <w:tcPr>
            <w:tcW w:w="1355" w:type="dxa"/>
          </w:tcPr>
          <w:p w14:paraId="62BCC686" w14:textId="77777777" w:rsidR="00E67289" w:rsidRPr="00817581" w:rsidRDefault="00E67289" w:rsidP="005D48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Август</w:t>
            </w:r>
          </w:p>
        </w:tc>
        <w:tc>
          <w:tcPr>
            <w:tcW w:w="1905" w:type="dxa"/>
            <w:shd w:val="clear" w:color="auto" w:fill="auto"/>
          </w:tcPr>
          <w:p w14:paraId="7F18DB3E" w14:textId="41D765F0" w:rsidR="0098459A" w:rsidRPr="00817581" w:rsidRDefault="0098459A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7F6E7B34" w14:textId="29CFEA92" w:rsidR="00082D8D" w:rsidRPr="00817581" w:rsidRDefault="00082D8D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817581">
              <w:rPr>
                <w:sz w:val="26"/>
                <w:szCs w:val="26"/>
                <w:lang w:val="ru-RU"/>
              </w:rPr>
              <w:t xml:space="preserve"> Т.В.</w:t>
            </w:r>
          </w:p>
          <w:p w14:paraId="779FCE2F" w14:textId="77777777" w:rsidR="00E67289" w:rsidRPr="00817581" w:rsidRDefault="00E67289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</w:rPr>
            </w:pPr>
          </w:p>
        </w:tc>
      </w:tr>
      <w:tr w:rsidR="007E1C90" w:rsidRPr="00355F37" w14:paraId="5583EDE6" w14:textId="77777777" w:rsidTr="0011313E">
        <w:trPr>
          <w:trHeight w:val="624"/>
        </w:trPr>
        <w:tc>
          <w:tcPr>
            <w:tcW w:w="567" w:type="dxa"/>
          </w:tcPr>
          <w:p w14:paraId="0381FEB3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2D14D6C5" w14:textId="77777777" w:rsidR="007E1C90" w:rsidRPr="00817581" w:rsidRDefault="007E1C90" w:rsidP="005D4890">
            <w:pPr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Подготовка кабинетов к новому учебному году: эстетическое оформление и содержательное наполнение</w:t>
            </w:r>
          </w:p>
        </w:tc>
        <w:tc>
          <w:tcPr>
            <w:tcW w:w="1355" w:type="dxa"/>
          </w:tcPr>
          <w:p w14:paraId="138010D2" w14:textId="77777777" w:rsidR="007E1C90" w:rsidRPr="00817581" w:rsidRDefault="007E1C90" w:rsidP="005D4890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Август</w:t>
            </w:r>
          </w:p>
        </w:tc>
        <w:tc>
          <w:tcPr>
            <w:tcW w:w="1905" w:type="dxa"/>
            <w:shd w:val="clear" w:color="auto" w:fill="auto"/>
          </w:tcPr>
          <w:p w14:paraId="3312062E" w14:textId="3AA2FE59" w:rsidR="007E1C90" w:rsidRPr="00627F1F" w:rsidRDefault="005C0690" w:rsidP="00627F1F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Руководители УО, заведующие кабинетами</w:t>
            </w:r>
          </w:p>
        </w:tc>
      </w:tr>
      <w:tr w:rsidR="007E1C90" w:rsidRPr="00355F37" w14:paraId="1E9E34CC" w14:textId="77777777" w:rsidTr="0011313E">
        <w:trPr>
          <w:trHeight w:val="624"/>
        </w:trPr>
        <w:tc>
          <w:tcPr>
            <w:tcW w:w="567" w:type="dxa"/>
          </w:tcPr>
          <w:p w14:paraId="414A6C91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5F33D29C" w14:textId="77777777" w:rsidR="007E1C90" w:rsidRPr="00817581" w:rsidRDefault="007E1C90" w:rsidP="005D4890">
            <w:pPr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Планирование работы школьных методических объединений</w:t>
            </w:r>
          </w:p>
        </w:tc>
        <w:tc>
          <w:tcPr>
            <w:tcW w:w="1355" w:type="dxa"/>
          </w:tcPr>
          <w:p w14:paraId="6223A601" w14:textId="77777777" w:rsidR="007E1C90" w:rsidRPr="00817581" w:rsidRDefault="007E1C90" w:rsidP="005D489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Сентябрь</w:t>
            </w:r>
          </w:p>
        </w:tc>
        <w:tc>
          <w:tcPr>
            <w:tcW w:w="1905" w:type="dxa"/>
            <w:shd w:val="clear" w:color="auto" w:fill="auto"/>
          </w:tcPr>
          <w:p w14:paraId="0CA44D75" w14:textId="42DAC815" w:rsidR="007E1C90" w:rsidRPr="00817581" w:rsidRDefault="00240F76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817581">
              <w:rPr>
                <w:sz w:val="26"/>
                <w:szCs w:val="26"/>
                <w:lang w:val="ru-RU"/>
              </w:rPr>
              <w:t xml:space="preserve"> Т.В.</w:t>
            </w:r>
            <w:r w:rsidR="00806D7A">
              <w:rPr>
                <w:sz w:val="26"/>
                <w:szCs w:val="26"/>
                <w:lang w:val="ru-RU"/>
              </w:rPr>
              <w:t>,</w:t>
            </w:r>
          </w:p>
          <w:p w14:paraId="163C33DC" w14:textId="1A047799" w:rsidR="007E1C90" w:rsidRPr="00627F1F" w:rsidRDefault="005C0690" w:rsidP="00627F1F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Александрович С.И.</w:t>
            </w:r>
          </w:p>
        </w:tc>
      </w:tr>
      <w:tr w:rsidR="007E1C90" w:rsidRPr="00355F37" w14:paraId="16EFE271" w14:textId="77777777" w:rsidTr="00BE4795">
        <w:trPr>
          <w:trHeight w:val="860"/>
        </w:trPr>
        <w:tc>
          <w:tcPr>
            <w:tcW w:w="567" w:type="dxa"/>
          </w:tcPr>
          <w:p w14:paraId="365C4097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  <w:vAlign w:val="center"/>
          </w:tcPr>
          <w:p w14:paraId="0C26A977" w14:textId="77777777" w:rsidR="007E1C90" w:rsidRPr="00817581" w:rsidRDefault="007E1C90" w:rsidP="00BE4795">
            <w:pPr>
              <w:jc w:val="both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Определение тем по самообразованию  (обобщению опыта)</w:t>
            </w:r>
          </w:p>
        </w:tc>
        <w:tc>
          <w:tcPr>
            <w:tcW w:w="1355" w:type="dxa"/>
            <w:vAlign w:val="center"/>
          </w:tcPr>
          <w:p w14:paraId="423FEE15" w14:textId="51AFF8F6" w:rsidR="007E1C90" w:rsidRPr="00817581" w:rsidRDefault="007E1C90" w:rsidP="00BE4795">
            <w:pPr>
              <w:jc w:val="center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сентябрь – октябрь</w:t>
            </w:r>
          </w:p>
        </w:tc>
        <w:tc>
          <w:tcPr>
            <w:tcW w:w="1905" w:type="dxa"/>
            <w:shd w:val="clear" w:color="auto" w:fill="auto"/>
          </w:tcPr>
          <w:p w14:paraId="299D69C8" w14:textId="74D0E45F" w:rsidR="007E1C90" w:rsidRPr="00817581" w:rsidRDefault="00716812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 xml:space="preserve">Руководители </w:t>
            </w:r>
            <w:r w:rsidR="005C0690" w:rsidRPr="00817581">
              <w:rPr>
                <w:sz w:val="26"/>
                <w:szCs w:val="26"/>
                <w:lang w:val="ru-RU"/>
              </w:rPr>
              <w:t>ШМО</w:t>
            </w:r>
          </w:p>
        </w:tc>
      </w:tr>
      <w:tr w:rsidR="007E1C90" w:rsidRPr="00355F37" w14:paraId="5257E8DE" w14:textId="77777777" w:rsidTr="00E4027D">
        <w:trPr>
          <w:trHeight w:val="917"/>
        </w:trPr>
        <w:tc>
          <w:tcPr>
            <w:tcW w:w="567" w:type="dxa"/>
          </w:tcPr>
          <w:p w14:paraId="0BCED927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196D6751" w14:textId="5DFB3755" w:rsidR="007E1C90" w:rsidRPr="00817581" w:rsidRDefault="007E1C90" w:rsidP="005D4890">
            <w:pPr>
              <w:ind w:firstLine="22"/>
              <w:jc w:val="both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Диагностика профессиональных запросов  и эффективности работы РМО для планирования работы РМО на следующий учебный год</w:t>
            </w:r>
          </w:p>
        </w:tc>
        <w:tc>
          <w:tcPr>
            <w:tcW w:w="1355" w:type="dxa"/>
          </w:tcPr>
          <w:p w14:paraId="1521401B" w14:textId="77777777" w:rsidR="007E1C90" w:rsidRPr="00817581" w:rsidRDefault="007E1C90" w:rsidP="005D4890">
            <w:pPr>
              <w:ind w:firstLine="22"/>
              <w:jc w:val="center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апрель</w:t>
            </w:r>
          </w:p>
        </w:tc>
        <w:tc>
          <w:tcPr>
            <w:tcW w:w="1905" w:type="dxa"/>
            <w:shd w:val="clear" w:color="auto" w:fill="auto"/>
          </w:tcPr>
          <w:p w14:paraId="43AE9D9F" w14:textId="0B31B887" w:rsidR="00716812" w:rsidRPr="00806D7A" w:rsidRDefault="00716812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5A9B06CC" w14:textId="77777777" w:rsidR="007E1C90" w:rsidRPr="00817581" w:rsidRDefault="00240F76" w:rsidP="005375C4">
            <w:pPr>
              <w:shd w:val="clear" w:color="auto" w:fill="FFFFFF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817581">
              <w:rPr>
                <w:sz w:val="26"/>
                <w:szCs w:val="26"/>
                <w:lang w:val="ru-RU"/>
              </w:rPr>
              <w:t xml:space="preserve"> Т.В.</w:t>
            </w:r>
          </w:p>
          <w:p w14:paraId="37A50FB2" w14:textId="180C1A03" w:rsidR="0097060F" w:rsidRPr="00817581" w:rsidRDefault="0097060F" w:rsidP="005375C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  <w:lang w:val="ru-RU"/>
              </w:rPr>
              <w:t>Александрович С.И.</w:t>
            </w:r>
          </w:p>
        </w:tc>
      </w:tr>
      <w:tr w:rsidR="007E1C90" w:rsidRPr="00355F37" w14:paraId="420E67F2" w14:textId="77777777" w:rsidTr="00E4027D">
        <w:trPr>
          <w:trHeight w:val="917"/>
        </w:trPr>
        <w:tc>
          <w:tcPr>
            <w:tcW w:w="567" w:type="dxa"/>
          </w:tcPr>
          <w:p w14:paraId="118D7840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7B4ADC6E" w14:textId="77777777" w:rsidR="007E1C90" w:rsidRPr="00817581" w:rsidRDefault="007E1C90" w:rsidP="005D4890">
            <w:pPr>
              <w:ind w:firstLine="22"/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Организация и проведение выставок методических разработок участников РМО, лучших творческих работ учащихся учреждений образования </w:t>
            </w:r>
          </w:p>
        </w:tc>
        <w:tc>
          <w:tcPr>
            <w:tcW w:w="1355" w:type="dxa"/>
            <w:vAlign w:val="center"/>
          </w:tcPr>
          <w:p w14:paraId="01F7561C" w14:textId="66EED4D3" w:rsidR="007E1C90" w:rsidRPr="00817581" w:rsidRDefault="007E1C90" w:rsidP="005D4890">
            <w:pPr>
              <w:ind w:firstLine="22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Май</w:t>
            </w:r>
          </w:p>
        </w:tc>
        <w:tc>
          <w:tcPr>
            <w:tcW w:w="1905" w:type="dxa"/>
            <w:shd w:val="clear" w:color="auto" w:fill="auto"/>
          </w:tcPr>
          <w:p w14:paraId="0075A8DA" w14:textId="77777777" w:rsidR="00716812" w:rsidRPr="00817581" w:rsidRDefault="00716812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08AF2440" w14:textId="30D89916" w:rsidR="007E1C90" w:rsidRPr="00817581" w:rsidRDefault="007E1C90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</w:rPr>
            </w:pPr>
          </w:p>
        </w:tc>
      </w:tr>
      <w:tr w:rsidR="007E1C90" w:rsidRPr="00355F37" w14:paraId="1899F20E" w14:textId="77777777" w:rsidTr="00BE4795">
        <w:trPr>
          <w:trHeight w:val="759"/>
        </w:trPr>
        <w:tc>
          <w:tcPr>
            <w:tcW w:w="567" w:type="dxa"/>
          </w:tcPr>
          <w:p w14:paraId="3DB67E54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1D193BC0" w14:textId="77777777" w:rsidR="007E1C90" w:rsidRPr="00817581" w:rsidRDefault="007E1C90" w:rsidP="005D4890">
            <w:pPr>
              <w:ind w:firstLine="22"/>
              <w:jc w:val="both"/>
              <w:rPr>
                <w:rFonts w:eastAsia="Calibri"/>
                <w:sz w:val="26"/>
                <w:szCs w:val="26"/>
                <w:highlight w:val="red"/>
              </w:rPr>
            </w:pPr>
            <w:r w:rsidRPr="00817581">
              <w:rPr>
                <w:rFonts w:eastAsia="Calibri"/>
                <w:sz w:val="26"/>
                <w:szCs w:val="26"/>
              </w:rPr>
              <w:t>Формирование банка педагогического опыта</w:t>
            </w:r>
          </w:p>
        </w:tc>
        <w:tc>
          <w:tcPr>
            <w:tcW w:w="1355" w:type="dxa"/>
          </w:tcPr>
          <w:p w14:paraId="6C16096B" w14:textId="77777777" w:rsidR="007E1C90" w:rsidRPr="00817581" w:rsidRDefault="007E1C90" w:rsidP="005D4890">
            <w:pPr>
              <w:ind w:firstLine="22"/>
              <w:jc w:val="center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3CDB6E17" w14:textId="77777777" w:rsidR="00716812" w:rsidRPr="00817581" w:rsidRDefault="00716812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24743174" w14:textId="77777777" w:rsidR="007E1C90" w:rsidRPr="00817581" w:rsidRDefault="007E1C90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</w:rPr>
            </w:pPr>
          </w:p>
        </w:tc>
      </w:tr>
      <w:tr w:rsidR="007E1C90" w:rsidRPr="00355F37" w14:paraId="0DECA002" w14:textId="77777777" w:rsidTr="00BE4795">
        <w:trPr>
          <w:trHeight w:val="698"/>
        </w:trPr>
        <w:tc>
          <w:tcPr>
            <w:tcW w:w="567" w:type="dxa"/>
          </w:tcPr>
          <w:p w14:paraId="64E7BE6D" w14:textId="77777777" w:rsidR="007E1C90" w:rsidRPr="00817581" w:rsidRDefault="007E1C90" w:rsidP="00E6728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29815668" w14:textId="667B6449" w:rsidR="007E1C90" w:rsidRPr="00817581" w:rsidRDefault="007E1C90" w:rsidP="005D4890">
            <w:pPr>
              <w:ind w:firstLine="22"/>
              <w:jc w:val="both"/>
              <w:rPr>
                <w:rFonts w:eastAsia="Calibri"/>
                <w:sz w:val="26"/>
                <w:szCs w:val="26"/>
                <w:highlight w:val="red"/>
              </w:rPr>
            </w:pPr>
            <w:r w:rsidRPr="00817581">
              <w:rPr>
                <w:rFonts w:eastAsia="Calibri"/>
                <w:sz w:val="26"/>
                <w:szCs w:val="26"/>
              </w:rPr>
              <w:t>Подготовка информации по итогам проведения заседаний</w:t>
            </w:r>
          </w:p>
        </w:tc>
        <w:tc>
          <w:tcPr>
            <w:tcW w:w="1355" w:type="dxa"/>
          </w:tcPr>
          <w:p w14:paraId="61DCA274" w14:textId="77777777" w:rsidR="007E1C90" w:rsidRPr="00817581" w:rsidRDefault="007E1C90" w:rsidP="005D4890">
            <w:pPr>
              <w:ind w:firstLine="22"/>
              <w:jc w:val="center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491B395B" w14:textId="77777777" w:rsidR="00716812" w:rsidRPr="00817581" w:rsidRDefault="00716812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685131B3" w14:textId="77777777" w:rsidR="007E1C90" w:rsidRPr="00817581" w:rsidRDefault="007E1C90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</w:rPr>
            </w:pPr>
          </w:p>
        </w:tc>
      </w:tr>
      <w:tr w:rsidR="007E1C90" w:rsidRPr="00355F37" w14:paraId="09897A36" w14:textId="77777777" w:rsidTr="00E4027D">
        <w:trPr>
          <w:trHeight w:val="917"/>
        </w:trPr>
        <w:tc>
          <w:tcPr>
            <w:tcW w:w="567" w:type="dxa"/>
          </w:tcPr>
          <w:p w14:paraId="6779A022" w14:textId="77777777" w:rsidR="007E1C90" w:rsidRPr="00817581" w:rsidRDefault="007E1C90" w:rsidP="007E1C9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60" w:type="dxa"/>
          </w:tcPr>
          <w:p w14:paraId="4001340F" w14:textId="77777777" w:rsidR="007E1C90" w:rsidRPr="00817581" w:rsidRDefault="007E1C90" w:rsidP="005D4890">
            <w:pPr>
              <w:tabs>
                <w:tab w:val="left" w:pos="1456"/>
              </w:tabs>
              <w:ind w:firstLine="22"/>
              <w:jc w:val="both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Методические выходы в учреждения образования с целью оказания помощи молодым специалистам, педагогам, имеющим затруднения в работе (по итогам диагностики педагогических затруднений)</w:t>
            </w:r>
          </w:p>
        </w:tc>
        <w:tc>
          <w:tcPr>
            <w:tcW w:w="1355" w:type="dxa"/>
          </w:tcPr>
          <w:p w14:paraId="0936F905" w14:textId="77777777" w:rsidR="007E1C90" w:rsidRPr="00817581" w:rsidRDefault="007E1C90" w:rsidP="005D4890">
            <w:pPr>
              <w:ind w:firstLine="22"/>
              <w:jc w:val="center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09984F0F" w14:textId="77777777" w:rsidR="005D4890" w:rsidRPr="00817581" w:rsidRDefault="005D4890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1CFBF8EE" w14:textId="77777777" w:rsidR="007E1C90" w:rsidRPr="00817581" w:rsidRDefault="007E1C90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</w:rPr>
            </w:pPr>
          </w:p>
        </w:tc>
      </w:tr>
      <w:tr w:rsidR="00F96A9B" w:rsidRPr="00355F37" w14:paraId="45928F0A" w14:textId="77777777" w:rsidTr="007C10B7">
        <w:trPr>
          <w:trHeight w:val="526"/>
        </w:trPr>
        <w:tc>
          <w:tcPr>
            <w:tcW w:w="567" w:type="dxa"/>
          </w:tcPr>
          <w:p w14:paraId="2BBF3181" w14:textId="298F2AA8" w:rsidR="00F96A9B" w:rsidRPr="00817581" w:rsidRDefault="005D4890" w:rsidP="005D48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</w:t>
            </w:r>
            <w:r w:rsidR="00585994">
              <w:rPr>
                <w:sz w:val="26"/>
                <w:szCs w:val="26"/>
                <w:lang w:val="ru-RU"/>
              </w:rPr>
              <w:t>1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060" w:type="dxa"/>
            <w:shd w:val="clear" w:color="auto" w:fill="auto"/>
          </w:tcPr>
          <w:p w14:paraId="60DAFEFF" w14:textId="47C1F72A" w:rsidR="00F96A9B" w:rsidRPr="00817581" w:rsidRDefault="00F96A9B" w:rsidP="005D4890">
            <w:pPr>
              <w:shd w:val="clear" w:color="auto" w:fill="FFFFFF"/>
              <w:tabs>
                <w:tab w:val="left" w:pos="3465"/>
              </w:tabs>
              <w:jc w:val="both"/>
              <w:rPr>
                <w:sz w:val="26"/>
                <w:szCs w:val="26"/>
                <w:lang w:val="ru-RU"/>
              </w:rPr>
            </w:pPr>
            <w:r w:rsidRPr="00AE5E39">
              <w:rPr>
                <w:sz w:val="26"/>
                <w:szCs w:val="26"/>
                <w:lang w:val="ru-RU"/>
              </w:rPr>
              <w:t>Р</w:t>
            </w:r>
            <w:r w:rsidRPr="00AE5E39">
              <w:rPr>
                <w:sz w:val="26"/>
                <w:szCs w:val="26"/>
              </w:rPr>
              <w:t>абот</w:t>
            </w:r>
            <w:r w:rsidRPr="00AE5E39">
              <w:rPr>
                <w:sz w:val="26"/>
                <w:szCs w:val="26"/>
                <w:lang w:val="ru-RU"/>
              </w:rPr>
              <w:t>а</w:t>
            </w:r>
            <w:r w:rsidRPr="00AE5E39">
              <w:rPr>
                <w:sz w:val="26"/>
                <w:szCs w:val="26"/>
              </w:rPr>
              <w:t xml:space="preserve"> </w:t>
            </w:r>
            <w:r w:rsidRPr="00AE5E39">
              <w:rPr>
                <w:sz w:val="26"/>
                <w:szCs w:val="26"/>
                <w:lang w:val="ru-RU"/>
              </w:rPr>
              <w:t>опорно</w:t>
            </w:r>
            <w:r w:rsidR="0097060F" w:rsidRPr="00AE5E39">
              <w:rPr>
                <w:sz w:val="26"/>
                <w:szCs w:val="26"/>
                <w:lang w:val="ru-RU"/>
              </w:rPr>
              <w:t>-</w:t>
            </w:r>
            <w:r w:rsidRPr="00AE5E39">
              <w:rPr>
                <w:sz w:val="26"/>
                <w:szCs w:val="26"/>
                <w:lang w:val="ru-RU"/>
              </w:rPr>
              <w:t xml:space="preserve">консультативного </w:t>
            </w:r>
            <w:r w:rsidR="005D4890" w:rsidRPr="00AE5E39">
              <w:rPr>
                <w:sz w:val="26"/>
                <w:szCs w:val="26"/>
                <w:lang w:val="ru-RU"/>
              </w:rPr>
              <w:t xml:space="preserve"> пункта </w:t>
            </w:r>
            <w:r w:rsidRPr="00AE5E39">
              <w:rPr>
                <w:sz w:val="26"/>
                <w:szCs w:val="26"/>
                <w:lang w:val="ru-RU"/>
              </w:rPr>
              <w:t xml:space="preserve">школы </w:t>
            </w:r>
            <w:r w:rsidRPr="00AE5E39">
              <w:rPr>
                <w:sz w:val="26"/>
                <w:szCs w:val="26"/>
              </w:rPr>
              <w:t xml:space="preserve"> на базе </w:t>
            </w:r>
            <w:r w:rsidRPr="00AE5E39">
              <w:rPr>
                <w:sz w:val="26"/>
                <w:szCs w:val="26"/>
                <w:lang w:val="ru-RU"/>
              </w:rPr>
              <w:t xml:space="preserve"> </w:t>
            </w:r>
            <w:r w:rsidR="005D4890" w:rsidRPr="00AE5E39">
              <w:rPr>
                <w:sz w:val="26"/>
                <w:szCs w:val="26"/>
              </w:rPr>
              <w:t>ГУО "</w:t>
            </w:r>
            <w:r w:rsidR="00AE5E39" w:rsidRPr="00AE5E39">
              <w:rPr>
                <w:sz w:val="26"/>
                <w:szCs w:val="26"/>
                <w:lang w:val="ru-RU"/>
              </w:rPr>
              <w:t>Средняя школа № 1 д. Копище</w:t>
            </w:r>
            <w:r w:rsidR="005D4890" w:rsidRPr="00AE5E39">
              <w:rPr>
                <w:sz w:val="26"/>
                <w:szCs w:val="26"/>
              </w:rPr>
              <w:t>"</w:t>
            </w:r>
          </w:p>
        </w:tc>
        <w:tc>
          <w:tcPr>
            <w:tcW w:w="1355" w:type="dxa"/>
            <w:shd w:val="clear" w:color="auto" w:fill="auto"/>
          </w:tcPr>
          <w:p w14:paraId="4C75745F" w14:textId="77777777" w:rsidR="00F96A9B" w:rsidRPr="00817581" w:rsidRDefault="00F96A9B" w:rsidP="005D4890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5D75234D" w14:textId="77777777" w:rsidR="00F96A9B" w:rsidRPr="00817581" w:rsidRDefault="00F96A9B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50FE4464" w14:textId="312BC3CA" w:rsidR="005D4890" w:rsidRPr="00817581" w:rsidRDefault="005D4890" w:rsidP="005375C4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F96A9B" w:rsidRPr="00355F37" w14:paraId="19AE6FBC" w14:textId="77777777" w:rsidTr="0011313E">
        <w:trPr>
          <w:trHeight w:val="526"/>
        </w:trPr>
        <w:tc>
          <w:tcPr>
            <w:tcW w:w="567" w:type="dxa"/>
          </w:tcPr>
          <w:p w14:paraId="22863CE4" w14:textId="43CE4165" w:rsidR="00F96A9B" w:rsidRPr="00817581" w:rsidRDefault="005D4890" w:rsidP="005D48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</w:t>
            </w:r>
            <w:r w:rsidR="00585994">
              <w:rPr>
                <w:sz w:val="26"/>
                <w:szCs w:val="26"/>
                <w:lang w:val="ru-RU"/>
              </w:rPr>
              <w:t>2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060" w:type="dxa"/>
          </w:tcPr>
          <w:p w14:paraId="12DAAA88" w14:textId="77777777" w:rsidR="00F96A9B" w:rsidRPr="00817581" w:rsidRDefault="00F96A9B" w:rsidP="005D4890">
            <w:pPr>
              <w:shd w:val="clear" w:color="auto" w:fill="FFFFFF"/>
              <w:tabs>
                <w:tab w:val="left" w:pos="3465"/>
              </w:tabs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Работа в составе жюри районных конкурсов</w:t>
            </w:r>
            <w:r w:rsidRPr="00817581">
              <w:rPr>
                <w:sz w:val="26"/>
                <w:szCs w:val="26"/>
                <w:lang w:val="ru-RU"/>
              </w:rPr>
              <w:t>, р</w:t>
            </w:r>
            <w:r w:rsidRPr="00817581">
              <w:rPr>
                <w:sz w:val="26"/>
                <w:szCs w:val="26"/>
              </w:rPr>
              <w:t>ецензирование и отбор работ</w:t>
            </w:r>
          </w:p>
        </w:tc>
        <w:tc>
          <w:tcPr>
            <w:tcW w:w="1355" w:type="dxa"/>
          </w:tcPr>
          <w:p w14:paraId="69CCE39E" w14:textId="77777777" w:rsidR="00F96A9B" w:rsidRPr="00817581" w:rsidRDefault="00F96A9B" w:rsidP="005D489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744517C9" w14:textId="77777777" w:rsidR="00F96A9B" w:rsidRPr="00817581" w:rsidRDefault="00F96A9B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</w:tc>
      </w:tr>
      <w:tr w:rsidR="00F96A9B" w:rsidRPr="00355F37" w14:paraId="4017383E" w14:textId="77777777" w:rsidTr="0011313E">
        <w:trPr>
          <w:trHeight w:val="526"/>
        </w:trPr>
        <w:tc>
          <w:tcPr>
            <w:tcW w:w="567" w:type="dxa"/>
          </w:tcPr>
          <w:p w14:paraId="5401408F" w14:textId="1CB052F2" w:rsidR="00F96A9B" w:rsidRPr="00817581" w:rsidRDefault="005D4890" w:rsidP="005D489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</w:t>
            </w:r>
            <w:r w:rsidR="00585994">
              <w:rPr>
                <w:sz w:val="26"/>
                <w:szCs w:val="26"/>
                <w:lang w:val="ru-RU"/>
              </w:rPr>
              <w:t>3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060" w:type="dxa"/>
          </w:tcPr>
          <w:p w14:paraId="4F168FCE" w14:textId="77777777" w:rsidR="00F96A9B" w:rsidRPr="00817581" w:rsidRDefault="00F96A9B" w:rsidP="005D4890">
            <w:pPr>
              <w:shd w:val="clear" w:color="auto" w:fill="FFFFFF"/>
              <w:tabs>
                <w:tab w:val="left" w:pos="3465"/>
              </w:tabs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Наполнение сайта УМК  и управления (тематических разделов, новостной ленты)</w:t>
            </w:r>
          </w:p>
        </w:tc>
        <w:tc>
          <w:tcPr>
            <w:tcW w:w="1355" w:type="dxa"/>
          </w:tcPr>
          <w:p w14:paraId="2F97B438" w14:textId="77777777" w:rsidR="00F96A9B" w:rsidRPr="00817581" w:rsidRDefault="00F96A9B" w:rsidP="005D489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69E98EC6" w14:textId="77777777" w:rsidR="00F96A9B" w:rsidRPr="00817581" w:rsidRDefault="00F96A9B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</w:tc>
      </w:tr>
      <w:tr w:rsidR="006A1FA4" w:rsidRPr="00355F37" w14:paraId="37966E0F" w14:textId="77777777" w:rsidTr="0011313E">
        <w:trPr>
          <w:trHeight w:val="526"/>
        </w:trPr>
        <w:tc>
          <w:tcPr>
            <w:tcW w:w="567" w:type="dxa"/>
          </w:tcPr>
          <w:p w14:paraId="572ED5CA" w14:textId="219B2A3A" w:rsidR="006A1FA4" w:rsidRPr="00817581" w:rsidRDefault="006A1FA4" w:rsidP="006A1F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</w:t>
            </w:r>
            <w:r w:rsidR="00585994">
              <w:rPr>
                <w:sz w:val="26"/>
                <w:szCs w:val="26"/>
                <w:lang w:val="ru-RU"/>
              </w:rPr>
              <w:t>4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060" w:type="dxa"/>
          </w:tcPr>
          <w:p w14:paraId="3ACC8997" w14:textId="5770EFC4" w:rsidR="006A1FA4" w:rsidRPr="00585994" w:rsidRDefault="006A1FA4" w:rsidP="006A1FA4">
            <w:pPr>
              <w:shd w:val="clear" w:color="auto" w:fill="FFFFFF"/>
              <w:tabs>
                <w:tab w:val="left" w:pos="3465"/>
              </w:tabs>
              <w:jc w:val="both"/>
              <w:rPr>
                <w:sz w:val="26"/>
                <w:szCs w:val="26"/>
                <w:lang w:val="ru-RU"/>
              </w:rPr>
            </w:pPr>
            <w:r w:rsidRPr="00585994">
              <w:rPr>
                <w:sz w:val="26"/>
                <w:szCs w:val="26"/>
                <w:lang w:val="ru-RU"/>
              </w:rPr>
              <w:t>Организация олимпиад</w:t>
            </w:r>
          </w:p>
        </w:tc>
        <w:tc>
          <w:tcPr>
            <w:tcW w:w="1355" w:type="dxa"/>
          </w:tcPr>
          <w:p w14:paraId="53C72C36" w14:textId="5FFE189E" w:rsidR="006A1FA4" w:rsidRPr="00585994" w:rsidRDefault="006A1FA4" w:rsidP="006A1FA4">
            <w:pPr>
              <w:jc w:val="center"/>
              <w:rPr>
                <w:sz w:val="26"/>
                <w:szCs w:val="26"/>
              </w:rPr>
            </w:pPr>
            <w:r w:rsidRPr="005859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1AF802F7" w14:textId="1B693319" w:rsidR="006A1FA4" w:rsidRPr="00817581" w:rsidRDefault="006A1FA4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</w:tc>
      </w:tr>
      <w:tr w:rsidR="006A1FA4" w:rsidRPr="00355F37" w14:paraId="4919F909" w14:textId="77777777" w:rsidTr="0011313E">
        <w:trPr>
          <w:trHeight w:val="526"/>
        </w:trPr>
        <w:tc>
          <w:tcPr>
            <w:tcW w:w="567" w:type="dxa"/>
          </w:tcPr>
          <w:p w14:paraId="0F3A482C" w14:textId="678F03C5" w:rsidR="006A1FA4" w:rsidRPr="00817581" w:rsidRDefault="006A1FA4" w:rsidP="006A1FA4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</w:t>
            </w:r>
            <w:r w:rsidR="00585994">
              <w:rPr>
                <w:sz w:val="26"/>
                <w:szCs w:val="26"/>
                <w:lang w:val="ru-RU"/>
              </w:rPr>
              <w:t>5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7060" w:type="dxa"/>
          </w:tcPr>
          <w:p w14:paraId="49EF6C1E" w14:textId="23CEBB21" w:rsidR="006A1FA4" w:rsidRPr="00585994" w:rsidRDefault="006A1FA4" w:rsidP="006A1FA4">
            <w:pPr>
              <w:shd w:val="clear" w:color="auto" w:fill="FFFFFF"/>
              <w:tabs>
                <w:tab w:val="left" w:pos="3465"/>
              </w:tabs>
              <w:jc w:val="both"/>
              <w:rPr>
                <w:sz w:val="26"/>
                <w:szCs w:val="26"/>
                <w:lang w:val="ru-RU"/>
              </w:rPr>
            </w:pPr>
            <w:r w:rsidRPr="00585994">
              <w:rPr>
                <w:sz w:val="26"/>
                <w:szCs w:val="26"/>
                <w:lang w:val="ru-RU"/>
              </w:rPr>
              <w:t>Организация конкурсов, исследовательских работ</w:t>
            </w:r>
          </w:p>
        </w:tc>
        <w:tc>
          <w:tcPr>
            <w:tcW w:w="1355" w:type="dxa"/>
          </w:tcPr>
          <w:p w14:paraId="01139438" w14:textId="320344A2" w:rsidR="006A1FA4" w:rsidRPr="00585994" w:rsidRDefault="006A1FA4" w:rsidP="006A1FA4">
            <w:pPr>
              <w:jc w:val="center"/>
              <w:rPr>
                <w:sz w:val="26"/>
                <w:szCs w:val="26"/>
              </w:rPr>
            </w:pPr>
            <w:r w:rsidRPr="00585994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05" w:type="dxa"/>
            <w:shd w:val="clear" w:color="auto" w:fill="auto"/>
          </w:tcPr>
          <w:p w14:paraId="6729C93C" w14:textId="2DDA0F37" w:rsidR="006A1FA4" w:rsidRPr="00817581" w:rsidRDefault="006A1FA4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</w:tc>
      </w:tr>
    </w:tbl>
    <w:tbl>
      <w:tblPr>
        <w:tblStyle w:val="a6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4393"/>
        <w:gridCol w:w="1563"/>
        <w:gridCol w:w="1127"/>
        <w:gridCol w:w="148"/>
        <w:gridCol w:w="1701"/>
        <w:gridCol w:w="1418"/>
      </w:tblGrid>
      <w:tr w:rsidR="0062052C" w:rsidRPr="00E67289" w14:paraId="78F9FA00" w14:textId="77777777" w:rsidTr="00D33FBB">
        <w:tc>
          <w:tcPr>
            <w:tcW w:w="10916" w:type="dxa"/>
            <w:gridSpan w:val="7"/>
            <w:shd w:val="clear" w:color="auto" w:fill="BFBFBF" w:themeFill="background1" w:themeFillShade="BF"/>
          </w:tcPr>
          <w:p w14:paraId="55D57518" w14:textId="77777777" w:rsidR="0062052C" w:rsidRPr="00817581" w:rsidRDefault="0062052C" w:rsidP="00751F8E">
            <w:pPr>
              <w:rPr>
                <w:b/>
                <w:sz w:val="26"/>
                <w:szCs w:val="26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>2.</w:t>
            </w:r>
            <w:r w:rsidRPr="00817581">
              <w:rPr>
                <w:b/>
                <w:sz w:val="26"/>
                <w:szCs w:val="26"/>
              </w:rPr>
              <w:t>Организационно-методическое сопровождение педагогических работников</w:t>
            </w:r>
          </w:p>
        </w:tc>
      </w:tr>
      <w:tr w:rsidR="0062052C" w:rsidRPr="00E67289" w14:paraId="693DEDBF" w14:textId="77777777" w:rsidTr="00D33FBB">
        <w:tc>
          <w:tcPr>
            <w:tcW w:w="10916" w:type="dxa"/>
            <w:gridSpan w:val="7"/>
            <w:shd w:val="clear" w:color="auto" w:fill="BFBFBF" w:themeFill="background1" w:themeFillShade="BF"/>
          </w:tcPr>
          <w:p w14:paraId="28F8BB80" w14:textId="77777777" w:rsidR="0062052C" w:rsidRPr="00817581" w:rsidRDefault="0062052C" w:rsidP="00751F8E">
            <w:pPr>
              <w:rPr>
                <w:b/>
                <w:sz w:val="26"/>
                <w:szCs w:val="26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>2.1.</w:t>
            </w:r>
            <w:r w:rsidRPr="00817581">
              <w:rPr>
                <w:b/>
                <w:sz w:val="26"/>
                <w:szCs w:val="26"/>
              </w:rPr>
              <w:t xml:space="preserve">Управление процессом профессионального и личностного развития педагогических </w:t>
            </w:r>
            <w:r w:rsidRPr="00817581">
              <w:rPr>
                <w:b/>
                <w:sz w:val="26"/>
                <w:szCs w:val="26"/>
              </w:rPr>
              <w:lastRenderedPageBreak/>
              <w:t>кадров</w:t>
            </w:r>
          </w:p>
        </w:tc>
      </w:tr>
      <w:tr w:rsidR="0062052C" w:rsidRPr="00E67289" w14:paraId="2E02DA63" w14:textId="77777777" w:rsidTr="00467598">
        <w:trPr>
          <w:trHeight w:val="699"/>
        </w:trPr>
        <w:tc>
          <w:tcPr>
            <w:tcW w:w="566" w:type="dxa"/>
          </w:tcPr>
          <w:p w14:paraId="07D6A6D6" w14:textId="77777777" w:rsidR="0062052C" w:rsidRPr="00817581" w:rsidRDefault="0062052C" w:rsidP="0096413E">
            <w:pPr>
              <w:tabs>
                <w:tab w:val="num" w:pos="1134"/>
              </w:tabs>
              <w:rPr>
                <w:sz w:val="26"/>
                <w:szCs w:val="26"/>
                <w:lang w:val="ru-RU"/>
              </w:rPr>
            </w:pPr>
          </w:p>
        </w:tc>
        <w:tc>
          <w:tcPr>
            <w:tcW w:w="4393" w:type="dxa"/>
          </w:tcPr>
          <w:p w14:paraId="50CB092D" w14:textId="77777777" w:rsidR="0062052C" w:rsidRPr="00817581" w:rsidRDefault="0062052C" w:rsidP="005375C4">
            <w:pPr>
              <w:tabs>
                <w:tab w:val="num" w:pos="1134"/>
              </w:tabs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Наименование мероприятий</w:t>
            </w:r>
          </w:p>
        </w:tc>
        <w:tc>
          <w:tcPr>
            <w:tcW w:w="1563" w:type="dxa"/>
          </w:tcPr>
          <w:p w14:paraId="182BEE59" w14:textId="77777777" w:rsidR="0062052C" w:rsidRPr="00817581" w:rsidRDefault="0062052C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Форма проведения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8638E7E" w14:textId="77777777" w:rsidR="0062052C" w:rsidRPr="00817581" w:rsidRDefault="0062052C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Сроки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5E6086" w14:textId="77777777" w:rsidR="0062052C" w:rsidRPr="00817581" w:rsidRDefault="0062052C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Место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A9CBF9" w14:textId="77777777" w:rsidR="0062052C" w:rsidRPr="00817581" w:rsidRDefault="0062052C" w:rsidP="005375C4">
            <w:pPr>
              <w:spacing w:before="100" w:beforeAutospacing="1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Ответственные</w:t>
            </w:r>
          </w:p>
        </w:tc>
      </w:tr>
      <w:tr w:rsidR="0062052C" w:rsidRPr="00E67289" w14:paraId="5A92C5F1" w14:textId="77777777" w:rsidTr="00467598">
        <w:trPr>
          <w:trHeight w:val="699"/>
        </w:trPr>
        <w:tc>
          <w:tcPr>
            <w:tcW w:w="566" w:type="dxa"/>
          </w:tcPr>
          <w:p w14:paraId="3E80D404" w14:textId="77777777" w:rsidR="0062052C" w:rsidRPr="00817581" w:rsidRDefault="00A133A1" w:rsidP="0062052C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14:paraId="6F52854D" w14:textId="77777777" w:rsidR="0062052C" w:rsidRPr="00817581" w:rsidRDefault="0062052C" w:rsidP="005375C4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Заседание №</w:t>
            </w:r>
            <w:r w:rsidRPr="00817581">
              <w:rPr>
                <w:sz w:val="26"/>
                <w:szCs w:val="26"/>
                <w:lang w:val="ru-RU"/>
              </w:rPr>
              <w:t>1</w:t>
            </w:r>
            <w:r w:rsidRPr="00817581">
              <w:rPr>
                <w:sz w:val="26"/>
                <w:szCs w:val="26"/>
              </w:rPr>
              <w:t xml:space="preserve"> </w:t>
            </w:r>
            <w:r w:rsidR="00232741" w:rsidRPr="00817581">
              <w:rPr>
                <w:sz w:val="26"/>
                <w:szCs w:val="26"/>
              </w:rPr>
              <w:t>РМО по теме</w:t>
            </w:r>
          </w:p>
          <w:p w14:paraId="4BD0D1BC" w14:textId="77777777" w:rsidR="00B21A6E" w:rsidRPr="00817581" w:rsidRDefault="005B3460" w:rsidP="005375C4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A136FB" w:rsidRPr="00817581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751F8E" w:rsidRPr="00817581">
              <w:rPr>
                <w:color w:val="000000" w:themeColor="text1"/>
                <w:sz w:val="26"/>
                <w:szCs w:val="26"/>
              </w:rPr>
              <w:t>«</w:t>
            </w:r>
            <w:r w:rsidR="00A136FB" w:rsidRPr="00817581">
              <w:rPr>
                <w:color w:val="111111"/>
                <w:sz w:val="26"/>
                <w:szCs w:val="26"/>
                <w:shd w:val="clear" w:color="auto" w:fill="FFFFFF"/>
              </w:rPr>
              <w:t>Основные направления организационно-методического сопровождения образовательного процесса </w:t>
            </w:r>
            <w:r w:rsidR="00751F8E" w:rsidRPr="00817581">
              <w:rPr>
                <w:color w:val="000000" w:themeColor="text1"/>
                <w:sz w:val="26"/>
                <w:szCs w:val="26"/>
              </w:rPr>
              <w:t xml:space="preserve"> при изучении учебных предметов</w:t>
            </w:r>
            <w:r w:rsidR="00751F8E" w:rsidRPr="00817581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23024A" w:rsidRPr="00817581">
              <w:rPr>
                <w:color w:val="000000" w:themeColor="text1"/>
                <w:sz w:val="26"/>
                <w:szCs w:val="26"/>
                <w:lang w:val="ru-RU"/>
              </w:rPr>
              <w:t xml:space="preserve">1 ступени общего среднего образования </w:t>
            </w:r>
            <w:r w:rsidR="00751F8E" w:rsidRPr="00817581">
              <w:rPr>
                <w:color w:val="000000" w:themeColor="text1"/>
                <w:sz w:val="26"/>
                <w:szCs w:val="26"/>
              </w:rPr>
              <w:t xml:space="preserve"> в 202</w:t>
            </w:r>
            <w:r w:rsidR="00751F8E" w:rsidRPr="00817581">
              <w:rPr>
                <w:color w:val="000000" w:themeColor="text1"/>
                <w:sz w:val="26"/>
                <w:szCs w:val="26"/>
                <w:lang w:val="ru-RU"/>
              </w:rPr>
              <w:t>2</w:t>
            </w:r>
            <w:r w:rsidR="00751F8E" w:rsidRPr="00817581">
              <w:rPr>
                <w:color w:val="000000" w:themeColor="text1"/>
                <w:sz w:val="26"/>
                <w:szCs w:val="26"/>
              </w:rPr>
              <w:t>/202</w:t>
            </w:r>
            <w:r w:rsidR="00751F8E" w:rsidRPr="00817581">
              <w:rPr>
                <w:color w:val="000000" w:themeColor="text1"/>
                <w:sz w:val="26"/>
                <w:szCs w:val="26"/>
                <w:lang w:val="ru-RU"/>
              </w:rPr>
              <w:t>3</w:t>
            </w:r>
            <w:r w:rsidR="00751F8E" w:rsidRPr="00817581">
              <w:rPr>
                <w:color w:val="000000" w:themeColor="text1"/>
                <w:sz w:val="26"/>
                <w:szCs w:val="26"/>
              </w:rPr>
              <w:t xml:space="preserve"> учебном году»</w:t>
            </w:r>
          </w:p>
        </w:tc>
        <w:tc>
          <w:tcPr>
            <w:tcW w:w="1563" w:type="dxa"/>
            <w:shd w:val="clear" w:color="auto" w:fill="auto"/>
          </w:tcPr>
          <w:p w14:paraId="250AEF64" w14:textId="77777777" w:rsidR="0062052C" w:rsidRPr="00817581" w:rsidRDefault="0062052C" w:rsidP="005375C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Инструтивно-методический</w:t>
            </w:r>
            <w:r w:rsidRPr="00817581">
              <w:rPr>
                <w:sz w:val="26"/>
                <w:szCs w:val="26"/>
                <w:lang w:val="ru-RU"/>
              </w:rPr>
              <w:t xml:space="preserve"> </w:t>
            </w:r>
            <w:r w:rsidRPr="00817581">
              <w:rPr>
                <w:sz w:val="26"/>
                <w:szCs w:val="26"/>
              </w:rPr>
              <w:t>семинар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8E9DDB" w14:textId="77777777" w:rsidR="0062052C" w:rsidRPr="00817581" w:rsidRDefault="00E4686B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А</w:t>
            </w:r>
            <w:r w:rsidR="00A136FB" w:rsidRPr="00817581">
              <w:rPr>
                <w:sz w:val="26"/>
                <w:szCs w:val="26"/>
                <w:lang w:val="ru-RU"/>
              </w:rPr>
              <w:t>вгуст</w:t>
            </w:r>
          </w:p>
          <w:p w14:paraId="0D4A9BD3" w14:textId="77777777" w:rsidR="00E4686B" w:rsidRPr="00817581" w:rsidRDefault="00E4686B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248A926" w14:textId="094CBCCD" w:rsidR="00467598" w:rsidRPr="00817581" w:rsidRDefault="00467598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ГУО «Сеницкая средняя школа им.    Я. Купалы»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7FE2CCF7" w14:textId="77777777" w:rsidR="00467598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</w:p>
          <w:p w14:paraId="388DD2D3" w14:textId="327CFC2B" w:rsidR="00F96A9B" w:rsidRPr="00817581" w:rsidRDefault="006A1FA4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C162F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9C162F">
              <w:rPr>
                <w:sz w:val="26"/>
                <w:szCs w:val="26"/>
                <w:lang w:val="ru-RU"/>
              </w:rPr>
              <w:t xml:space="preserve"> Т.В.</w:t>
            </w:r>
          </w:p>
          <w:p w14:paraId="7020EE3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1C1A12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B4D8FB9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D704192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D2E85F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EBA14E4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EE7E56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32FAA9C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C58BBD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803254B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DFDC5E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6AC739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92393A2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963314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75B15D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5B13DE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7A9C89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5301DF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087FE9E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78EC4E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EFF056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25DE24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2B8D97E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8A023F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BE8561E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586E0C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6104C2C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6CF9C73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DB70F1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A5165E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1C7D10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F4485AC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FF624D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B5E87C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81DE4C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2FBC149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166692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A8B8D8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DFEE0A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706608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BBE30F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A1B17AB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4340C2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181CD2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FDC7AC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EEC5BD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6D92CB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17C432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D737614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15E3D8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377AF5E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CF0EF9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854B22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378CD5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CDBC3C9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D98EE0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B64DFA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1F37F1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6FD9C93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DCD1F3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ADC9BE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FE55A4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E9CA6C2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73C3CE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A121293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F5D555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FB57AD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3E6FA4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07DA90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B1D29E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3CE6339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8FB8EDC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C141934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EE6228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C53803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2AC45F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1BE13D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E8755C4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EE8BB2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3E888D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216C68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E03A0B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988C83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903A36C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65D110C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957C603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254D17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EA4CAE4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853F20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7DDE0B4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DD30BD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6B88A50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099A6B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BD9239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8CA748F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9ECBD1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7E99DAE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13A87F5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AEBB922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F840E1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28D33A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3F6828C9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E93647E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BE375B8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5B037423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EC72373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56ABD36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60D6F527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2E76BFA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2CAE64AB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1E2A3051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4C7F646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05768FBD" w14:textId="77777777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</w:rPr>
            </w:pPr>
          </w:p>
          <w:p w14:paraId="7F5909B0" w14:textId="0556A0EF" w:rsidR="00AC33E5" w:rsidRPr="00817581" w:rsidRDefault="00AC33E5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Ворозина О.А.</w:t>
            </w:r>
            <w:r w:rsidR="00806D7A">
              <w:rPr>
                <w:sz w:val="26"/>
                <w:szCs w:val="26"/>
                <w:lang w:val="ru-RU"/>
              </w:rPr>
              <w:t xml:space="preserve"> </w:t>
            </w:r>
            <w:r w:rsidRPr="00817581">
              <w:rPr>
                <w:sz w:val="26"/>
                <w:szCs w:val="26"/>
                <w:lang w:val="ru-RU"/>
              </w:rPr>
              <w:t>Колковский И.В.</w:t>
            </w:r>
          </w:p>
          <w:p w14:paraId="2FE5CB21" w14:textId="3BF19485" w:rsidR="005175D3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DDB8CFB" w14:textId="2ABC4AC8" w:rsidR="00BA7149" w:rsidRDefault="00BA7149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48DAD15" w14:textId="77777777" w:rsidR="00BA7149" w:rsidRPr="00817581" w:rsidRDefault="00BA7149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7CC69D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E8084B1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E32DAD3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8D44E0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E9E798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BD9AB6D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50DBFF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393BEE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B447D7A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E1EF0D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D92E09D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B19C0B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B27B7FE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BB4F74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1E5F59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805EEB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DE7EBA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80B086E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0BA287D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E311F81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1EDC86E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8BCE84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0676974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2028D3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2A05962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C8C31B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50C264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826B3C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E295BA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71F8644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91CF678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69B7C7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5CB6E2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DAAD81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99FDB7E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9229B36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6C22C3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EE8A76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A51688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C8428C3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68929D2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B19D57A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B0B55A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B33C8E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49ED7A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6D38D8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4BB7BA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43246F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F6CE78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588FBED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436B55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15DE02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A0FFD7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1FBFDFD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B9BE3A1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A5C0EC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ADCBE8B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77EFBE3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9B8BCC4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750E18E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B7CA7F8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B93940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CADA31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DC5C132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4036764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829861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749005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4AE1B0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751D4543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6CC0D8E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854C0F5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2A88DD9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22D5A54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D5CB8E4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F82DD46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A9A63C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3B1DEF1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68AC02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290CE13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10DFE57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E00251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4895CB96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C6CF1E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A7E67D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8DB0A3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8701038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4F430F0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3029D5C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22C4336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66344D2F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394FB073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F7ADE0A" w14:textId="77777777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0D8DF1CA" w14:textId="5EB08D3F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1FF39F7B" w14:textId="25DB5D04" w:rsidR="005175D3" w:rsidRPr="00817581" w:rsidRDefault="00BA7149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  <w:r>
              <w:rPr>
                <w:noProof/>
                <w:sz w:val="26"/>
                <w:szCs w:val="26"/>
                <w:lang w:val="ru-RU"/>
              </w:rPr>
              <w:t>Ворозина О.А.</w:t>
            </w:r>
          </w:p>
          <w:p w14:paraId="63B2F636" w14:textId="085C0171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2D042EEC" w14:textId="58FFE97C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noProof/>
                <w:sz w:val="26"/>
                <w:szCs w:val="26"/>
                <w:lang w:val="ru-RU"/>
              </w:rPr>
            </w:pPr>
          </w:p>
          <w:p w14:paraId="5CEDB7E0" w14:textId="23695D7C" w:rsidR="005175D3" w:rsidRPr="00817581" w:rsidRDefault="005175D3" w:rsidP="005375C4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</w:p>
          <w:p w14:paraId="2084486D" w14:textId="02435CCB" w:rsidR="00332821" w:rsidRPr="00817581" w:rsidRDefault="00332821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</w:p>
          <w:p w14:paraId="2DC56E44" w14:textId="272A0A52" w:rsidR="00332821" w:rsidRPr="00817581" w:rsidRDefault="00332821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</w:p>
          <w:p w14:paraId="1DEB9793" w14:textId="145AC889" w:rsidR="00332821" w:rsidRPr="00817581" w:rsidRDefault="00332821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</w:p>
          <w:p w14:paraId="33FF28DC" w14:textId="7C998EDE" w:rsidR="00332821" w:rsidRPr="00817581" w:rsidRDefault="00332821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</w:p>
          <w:p w14:paraId="33DDAF17" w14:textId="04C36A6E" w:rsidR="0062052C" w:rsidRPr="00817581" w:rsidRDefault="0062052C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62052C" w:rsidRPr="00E67289" w14:paraId="67D1876E" w14:textId="77777777" w:rsidTr="00467598">
        <w:trPr>
          <w:trHeight w:val="699"/>
        </w:trPr>
        <w:tc>
          <w:tcPr>
            <w:tcW w:w="566" w:type="dxa"/>
          </w:tcPr>
          <w:p w14:paraId="4BC09E6B" w14:textId="77777777" w:rsidR="0062052C" w:rsidRPr="00817581" w:rsidRDefault="00A133A1" w:rsidP="0096413E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14:paraId="0186002F" w14:textId="77777777" w:rsidR="00716812" w:rsidRPr="00817581" w:rsidRDefault="0062052C" w:rsidP="005375C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 xml:space="preserve">Заседание №2 РМО </w:t>
            </w:r>
          </w:p>
          <w:p w14:paraId="70FED9A7" w14:textId="77777777" w:rsidR="006A1FA4" w:rsidRPr="00817581" w:rsidRDefault="00716812" w:rsidP="005375C4">
            <w:pPr>
              <w:pStyle w:val="a3"/>
              <w:ind w:left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 xml:space="preserve">1. </w:t>
            </w:r>
            <w:r w:rsidR="000F0A0B" w:rsidRPr="00817581">
              <w:rPr>
                <w:color w:val="000000"/>
                <w:sz w:val="26"/>
                <w:szCs w:val="26"/>
                <w:shd w:val="clear" w:color="auto" w:fill="FFFFFF" w:themeFill="background1"/>
                <w:lang w:val="ru-RU"/>
              </w:rPr>
              <w:t>Ф</w:t>
            </w:r>
            <w:r w:rsidR="007465CA" w:rsidRPr="00817581">
              <w:rPr>
                <w:color w:val="000000"/>
                <w:sz w:val="26"/>
                <w:szCs w:val="26"/>
                <w:shd w:val="clear" w:color="auto" w:fill="FFFFFF" w:themeFill="background1"/>
              </w:rPr>
              <w:t>орми</w:t>
            </w:r>
            <w:r w:rsidR="007465CA" w:rsidRPr="00817581">
              <w:rPr>
                <w:color w:val="000000"/>
                <w:sz w:val="26"/>
                <w:szCs w:val="26"/>
              </w:rPr>
              <w:t>рование личностных качеств учащихся начальных классов</w:t>
            </w:r>
            <w:r w:rsidR="007465CA" w:rsidRPr="00817581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7465CA" w:rsidRPr="00817581">
              <w:rPr>
                <w:color w:val="000000"/>
                <w:sz w:val="26"/>
                <w:szCs w:val="26"/>
              </w:rPr>
              <w:t>(трудолюбия, организованности, самостоятельности, целеустремленности, настойчивости в достижении цели) и метапредметных компетенций на учебных занятиях с помощью разнообразных организационных форм обучения (учебный предмет на выбор)</w:t>
            </w:r>
            <w:r w:rsidR="00273367" w:rsidRPr="00817581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14:paraId="327BC25E" w14:textId="77777777" w:rsidR="006A1FA4" w:rsidRPr="00817581" w:rsidRDefault="006A1FA4" w:rsidP="005375C4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 xml:space="preserve">2. </w:t>
            </w:r>
            <w:r w:rsidR="000F0A0B"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И</w:t>
            </w:r>
            <w:r w:rsidR="007465CA" w:rsidRPr="00817581">
              <w:rPr>
                <w:sz w:val="26"/>
                <w:szCs w:val="26"/>
                <w:shd w:val="clear" w:color="auto" w:fill="FFFFFF" w:themeFill="background1"/>
              </w:rPr>
              <w:t>спол</w:t>
            </w:r>
            <w:r w:rsidR="007465CA" w:rsidRPr="00817581">
              <w:rPr>
                <w:sz w:val="26"/>
                <w:szCs w:val="26"/>
              </w:rPr>
              <w:t xml:space="preserve">ьзование современных образовательных технологий и методик, основанных на диалоге и сотрудничестве младших школьников с учителем и одноклассниками, как средство развития личностных и метапредметных компетенций учащихся начальных классов на учебных занятиях (интерактивные технологии, игровая технология, </w:t>
            </w:r>
            <w:r w:rsidR="007465CA" w:rsidRPr="00817581">
              <w:rPr>
                <w:color w:val="000000"/>
                <w:sz w:val="26"/>
                <w:szCs w:val="26"/>
              </w:rPr>
              <w:t>технология организации групповой работы,</w:t>
            </w:r>
            <w:r w:rsidR="007465CA" w:rsidRPr="00817581">
              <w:rPr>
                <w:sz w:val="26"/>
                <w:szCs w:val="26"/>
              </w:rPr>
              <w:t xml:space="preserve"> методик</w:t>
            </w:r>
            <w:r w:rsidR="00273367" w:rsidRPr="00817581">
              <w:rPr>
                <w:sz w:val="26"/>
                <w:szCs w:val="26"/>
              </w:rPr>
              <w:t>а КАРТ, проектная деятельность)</w:t>
            </w:r>
            <w:r w:rsidR="00273367" w:rsidRPr="00817581">
              <w:rPr>
                <w:sz w:val="26"/>
                <w:szCs w:val="26"/>
                <w:lang w:val="ru-RU"/>
              </w:rPr>
              <w:t>.</w:t>
            </w:r>
          </w:p>
          <w:p w14:paraId="470E2703" w14:textId="77777777" w:rsidR="006A1FA4" w:rsidRPr="00817581" w:rsidRDefault="006A1FA4" w:rsidP="005375C4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 xml:space="preserve">3. </w:t>
            </w:r>
            <w:r w:rsidR="000F0A0B"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И</w:t>
            </w:r>
            <w:r w:rsidR="007465CA" w:rsidRPr="00817581">
              <w:rPr>
                <w:sz w:val="26"/>
                <w:szCs w:val="26"/>
                <w:shd w:val="clear" w:color="auto" w:fill="FFFFFF" w:themeFill="background1"/>
              </w:rPr>
              <w:t>спользо</w:t>
            </w:r>
            <w:r w:rsidR="007465CA" w:rsidRPr="00817581">
              <w:rPr>
                <w:sz w:val="26"/>
                <w:szCs w:val="26"/>
              </w:rPr>
              <w:t>вание различных моделей смешанного обучения (в частности, модель «перевернутый класс») в традиционной классно-урочной системе как средства формирования ответственности учащегося, стимулирования развития его личностных характеристик (активность, инициативность) и метапред</w:t>
            </w:r>
            <w:r w:rsidR="00DE5111" w:rsidRPr="00817581">
              <w:rPr>
                <w:sz w:val="26"/>
                <w:szCs w:val="26"/>
                <w:lang w:val="ru-RU"/>
              </w:rPr>
              <w:t>-</w:t>
            </w:r>
            <w:r w:rsidR="007465CA" w:rsidRPr="00817581">
              <w:rPr>
                <w:sz w:val="26"/>
                <w:szCs w:val="26"/>
              </w:rPr>
              <w:t>метных навыков (самооргани</w:t>
            </w:r>
            <w:r w:rsidR="00DE5111" w:rsidRPr="00817581">
              <w:rPr>
                <w:sz w:val="26"/>
                <w:szCs w:val="26"/>
                <w:lang w:val="ru-RU"/>
              </w:rPr>
              <w:t>-</w:t>
            </w:r>
            <w:r w:rsidR="007465CA" w:rsidRPr="00817581">
              <w:rPr>
                <w:sz w:val="26"/>
                <w:szCs w:val="26"/>
              </w:rPr>
              <w:t>зация, управление временем, работа в команде)</w:t>
            </w:r>
            <w:r w:rsidR="00273367" w:rsidRPr="00817581">
              <w:rPr>
                <w:sz w:val="26"/>
                <w:szCs w:val="26"/>
                <w:lang w:val="ru-RU"/>
              </w:rPr>
              <w:t>.</w:t>
            </w:r>
          </w:p>
          <w:p w14:paraId="663A476B" w14:textId="22DCB163" w:rsidR="00DE5111" w:rsidRPr="00817581" w:rsidRDefault="006A1FA4" w:rsidP="005375C4">
            <w:pPr>
              <w:pStyle w:val="a3"/>
              <w:ind w:left="0"/>
              <w:jc w:val="both"/>
              <w:rPr>
                <w:color w:val="000000"/>
                <w:sz w:val="26"/>
                <w:szCs w:val="26"/>
              </w:rPr>
            </w:pPr>
            <w:r w:rsidRPr="00817581">
              <w:rPr>
                <w:sz w:val="26"/>
                <w:szCs w:val="26"/>
                <w:lang w:val="ru-RU"/>
              </w:rPr>
              <w:t xml:space="preserve">4. </w:t>
            </w:r>
            <w:r w:rsidR="00DE5111"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П</w:t>
            </w:r>
            <w:r w:rsidR="00DE5111" w:rsidRPr="00817581">
              <w:rPr>
                <w:sz w:val="26"/>
                <w:szCs w:val="26"/>
                <w:shd w:val="clear" w:color="auto" w:fill="FFFFFF" w:themeFill="background1"/>
              </w:rPr>
              <w:t>роектиров</w:t>
            </w:r>
            <w:r w:rsidR="00DE5111" w:rsidRPr="00817581">
              <w:rPr>
                <w:sz w:val="26"/>
                <w:szCs w:val="26"/>
              </w:rPr>
              <w:t xml:space="preserve">ание учебного занятия </w:t>
            </w:r>
            <w:r w:rsidR="00DE5111" w:rsidRPr="00817581">
              <w:rPr>
                <w:sz w:val="26"/>
                <w:szCs w:val="26"/>
              </w:rPr>
              <w:lastRenderedPageBreak/>
              <w:t>с использованием современных методов и средств обучения, различных форм организации учебного взаимодействия, направленных на достижение личностных, метапредметных и предметных результатов</w:t>
            </w:r>
          </w:p>
        </w:tc>
        <w:tc>
          <w:tcPr>
            <w:tcW w:w="1563" w:type="dxa"/>
            <w:shd w:val="clear" w:color="auto" w:fill="auto"/>
          </w:tcPr>
          <w:p w14:paraId="64D2D100" w14:textId="77777777" w:rsidR="0062052C" w:rsidRPr="00817581" w:rsidRDefault="0062052C" w:rsidP="005375C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lastRenderedPageBreak/>
              <w:t>Семинар – практикум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6A8D3E1" w14:textId="77777777" w:rsidR="0062052C" w:rsidRPr="00817581" w:rsidRDefault="00E4686B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Октябрь</w:t>
            </w:r>
          </w:p>
          <w:p w14:paraId="15D52147" w14:textId="77777777" w:rsidR="00E4686B" w:rsidRPr="00817581" w:rsidRDefault="00E4686B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2C6A5FA9" w14:textId="77777777" w:rsidR="0062052C" w:rsidRPr="00817581" w:rsidRDefault="004B546C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ГУО «Заславская средняя школа № 1»</w:t>
            </w:r>
          </w:p>
        </w:tc>
        <w:tc>
          <w:tcPr>
            <w:tcW w:w="1418" w:type="dxa"/>
            <w:vMerge/>
          </w:tcPr>
          <w:p w14:paraId="07E49916" w14:textId="77777777" w:rsidR="0062052C" w:rsidRPr="00863DD4" w:rsidRDefault="0062052C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62052C" w:rsidRPr="00E67289" w14:paraId="1729EC2B" w14:textId="77777777" w:rsidTr="00467598">
        <w:trPr>
          <w:trHeight w:val="415"/>
        </w:trPr>
        <w:tc>
          <w:tcPr>
            <w:tcW w:w="566" w:type="dxa"/>
          </w:tcPr>
          <w:p w14:paraId="6C4567C4" w14:textId="77777777" w:rsidR="0062052C" w:rsidRPr="00817581" w:rsidRDefault="00A133A1" w:rsidP="0096413E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14:paraId="3DAABE1E" w14:textId="172856B1" w:rsidR="0062052C" w:rsidRPr="00817581" w:rsidRDefault="0062052C" w:rsidP="005375C4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Заседание №</w:t>
            </w:r>
            <w:r w:rsidRPr="00817581">
              <w:rPr>
                <w:sz w:val="26"/>
                <w:szCs w:val="26"/>
                <w:lang w:val="ru-RU"/>
              </w:rPr>
              <w:t>3</w:t>
            </w:r>
            <w:r w:rsidRPr="00817581">
              <w:rPr>
                <w:sz w:val="26"/>
                <w:szCs w:val="26"/>
              </w:rPr>
              <w:t xml:space="preserve"> РМО </w:t>
            </w:r>
          </w:p>
          <w:p w14:paraId="5A4C5EBC" w14:textId="6AEDBD03" w:rsidR="0082690F" w:rsidRPr="00817581" w:rsidRDefault="0082690F" w:rsidP="005375C4">
            <w:pPr>
              <w:pStyle w:val="a3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565"/>
              </w:tabs>
              <w:ind w:left="0" w:firstLine="319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  <w:lang w:val="ru-RU"/>
              </w:rPr>
              <w:t>П</w:t>
            </w: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</w:rPr>
              <w:t>риобщение младших</w:t>
            </w:r>
            <w:r w:rsidRPr="00817581">
              <w:rPr>
                <w:color w:val="000000"/>
                <w:sz w:val="26"/>
                <w:szCs w:val="26"/>
                <w:shd w:val="clear" w:color="auto" w:fill="FFFF00"/>
              </w:rPr>
              <w:t xml:space="preserve"> </w:t>
            </w: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</w:rPr>
              <w:t>школьников к культурному наследию своего края на уроках и</w:t>
            </w:r>
            <w:r w:rsidR="00927F70" w:rsidRPr="00817581">
              <w:rPr>
                <w:color w:val="000000"/>
                <w:sz w:val="26"/>
                <w:szCs w:val="26"/>
                <w:shd w:val="clear" w:color="auto" w:fill="FFFF00"/>
                <w:lang w:val="ru-RU"/>
              </w:rPr>
              <w:t xml:space="preserve"> </w:t>
            </w: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</w:rPr>
              <w:t>во внеурочной деятельности</w:t>
            </w: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  <w:lang w:val="ru-RU"/>
              </w:rPr>
              <w:t>.</w:t>
            </w:r>
          </w:p>
          <w:p w14:paraId="3EDB4A55" w14:textId="77777777" w:rsidR="0023024A" w:rsidRPr="00817581" w:rsidRDefault="00DE5111" w:rsidP="005375C4">
            <w:pPr>
              <w:pStyle w:val="a3"/>
              <w:numPr>
                <w:ilvl w:val="0"/>
                <w:numId w:val="18"/>
              </w:numPr>
              <w:tabs>
                <w:tab w:val="left" w:pos="176"/>
                <w:tab w:val="left" w:pos="318"/>
                <w:tab w:val="left" w:pos="565"/>
              </w:tabs>
              <w:ind w:left="0" w:firstLine="319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  <w:lang w:val="ru-RU"/>
              </w:rPr>
              <w:t>И</w:t>
            </w:r>
            <w:r w:rsidR="007465CA" w:rsidRPr="00817581">
              <w:rPr>
                <w:color w:val="000000"/>
                <w:sz w:val="26"/>
                <w:szCs w:val="26"/>
                <w:shd w:val="clear" w:color="auto" w:fill="FFFFFF" w:themeFill="background1"/>
              </w:rPr>
              <w:t>сп</w:t>
            </w:r>
            <w:r w:rsidR="007465CA" w:rsidRPr="00817581">
              <w:rPr>
                <w:color w:val="000000"/>
                <w:sz w:val="26"/>
                <w:szCs w:val="26"/>
              </w:rPr>
              <w:t>ользование материалов учебного пособия «</w:t>
            </w:r>
            <w:r w:rsidR="007465CA" w:rsidRPr="00817581">
              <w:rPr>
                <w:sz w:val="26"/>
                <w:szCs w:val="26"/>
              </w:rPr>
              <w:t>Беларусь – наша Радзіма</w:t>
            </w:r>
            <w:r w:rsidR="007465CA" w:rsidRPr="00817581">
              <w:rPr>
                <w:sz w:val="26"/>
                <w:szCs w:val="26"/>
                <w:lang w:val="ru-RU"/>
              </w:rPr>
              <w:t xml:space="preserve"> </w:t>
            </w:r>
            <w:r w:rsidR="007465CA" w:rsidRPr="00817581">
              <w:rPr>
                <w:color w:val="000000"/>
                <w:sz w:val="26"/>
                <w:szCs w:val="26"/>
              </w:rPr>
              <w:t>на учебных занятиях и во внеучебное время для воспитания нравственно-этических качеств, формирования гражданской идентичности учащихся начальных классов</w:t>
            </w:r>
            <w:r w:rsidRPr="00817581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14:paraId="7DBF7844" w14:textId="77777777" w:rsidR="00DE5111" w:rsidRPr="00817581" w:rsidRDefault="00DE5111" w:rsidP="005375C4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5"/>
              </w:tabs>
              <w:autoSpaceDE w:val="0"/>
              <w:autoSpaceDN w:val="0"/>
              <w:adjustRightInd w:val="0"/>
              <w:ind w:left="0" w:firstLine="319"/>
              <w:jc w:val="both"/>
              <w:rPr>
                <w:bCs/>
                <w:color w:val="000000" w:themeColor="text1"/>
                <w:sz w:val="26"/>
                <w:szCs w:val="26"/>
                <w:lang w:val="ru-RU"/>
              </w:rPr>
            </w:pPr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  <w:lang w:val="ru-RU"/>
              </w:rPr>
              <w:t>Ф</w:t>
            </w:r>
            <w:r w:rsidR="007465CA"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ормирование </w:t>
            </w:r>
            <w:proofErr w:type="gramStart"/>
            <w:r w:rsidR="007465CA"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социокуль</w:t>
            </w:r>
            <w:r w:rsidR="007465CA"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  <w:lang w:val="ru-RU"/>
              </w:rPr>
              <w:t>-</w:t>
            </w:r>
            <w:r w:rsidR="007465CA"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турной</w:t>
            </w:r>
            <w:proofErr w:type="gramEnd"/>
            <w:r w:rsidR="007465CA"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 грамотности</w:t>
            </w:r>
            <w:r w:rsidR="007465CA" w:rsidRPr="00817581">
              <w:rPr>
                <w:bCs/>
                <w:color w:val="000000" w:themeColor="text1"/>
                <w:sz w:val="26"/>
                <w:szCs w:val="26"/>
              </w:rPr>
              <w:t xml:space="preserve"> (функцио</w:t>
            </w:r>
            <w:r w:rsidR="007465CA" w:rsidRPr="00817581">
              <w:rPr>
                <w:bCs/>
                <w:color w:val="000000" w:themeColor="text1"/>
                <w:sz w:val="26"/>
                <w:szCs w:val="26"/>
                <w:lang w:val="ru-RU"/>
              </w:rPr>
              <w:t>-</w:t>
            </w:r>
            <w:r w:rsidR="007465CA" w:rsidRPr="00817581">
              <w:rPr>
                <w:bCs/>
                <w:color w:val="000000" w:themeColor="text1"/>
                <w:sz w:val="26"/>
                <w:szCs w:val="26"/>
              </w:rPr>
              <w:t>нальной грамотности учащихся в социально-гражданской сфере) при изучении содержательного блока «Мая Радзіма – Беларусь» учебного предмета «Человек и мир»</w:t>
            </w:r>
            <w:r w:rsidRPr="00817581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</w:p>
          <w:p w14:paraId="3575BD4B" w14:textId="77777777" w:rsidR="00BC3D9A" w:rsidRPr="00817581" w:rsidRDefault="003B5A3E" w:rsidP="005375C4">
            <w:pPr>
              <w:pStyle w:val="a3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tabs>
                <w:tab w:val="left" w:pos="565"/>
                <w:tab w:val="left" w:pos="603"/>
              </w:tabs>
              <w:ind w:left="0" w:firstLine="319"/>
              <w:jc w:val="both"/>
              <w:rPr>
                <w:sz w:val="26"/>
                <w:szCs w:val="26"/>
              </w:rPr>
            </w:pPr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  <w:lang w:val="ru-RU"/>
              </w:rPr>
              <w:t>Ф</w:t>
            </w:r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ормирование </w:t>
            </w:r>
            <w:proofErr w:type="gramStart"/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коммуника</w:t>
            </w:r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  <w:lang w:val="ru-RU"/>
              </w:rPr>
              <w:t>-</w:t>
            </w:r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тивно</w:t>
            </w:r>
            <w:proofErr w:type="gramEnd"/>
            <w:r w:rsidRPr="00817581">
              <w:rPr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-речев</w:t>
            </w:r>
            <w:r w:rsidRPr="00817581">
              <w:rPr>
                <w:bCs/>
                <w:color w:val="000000" w:themeColor="text1"/>
                <w:sz w:val="26"/>
                <w:szCs w:val="26"/>
              </w:rPr>
              <w:t>ой компетенции у учащихся начальных классов</w:t>
            </w:r>
          </w:p>
        </w:tc>
        <w:tc>
          <w:tcPr>
            <w:tcW w:w="1563" w:type="dxa"/>
            <w:shd w:val="clear" w:color="auto" w:fill="auto"/>
          </w:tcPr>
          <w:p w14:paraId="00EBB201" w14:textId="77777777" w:rsidR="0062052C" w:rsidRPr="00817581" w:rsidRDefault="00A136FB" w:rsidP="005375C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Семинар – практикум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6D1875FA" w14:textId="77777777" w:rsidR="0062052C" w:rsidRPr="00817581" w:rsidRDefault="00E4686B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Декабрь</w:t>
            </w:r>
          </w:p>
          <w:p w14:paraId="5E72D8B4" w14:textId="77777777" w:rsidR="00E4686B" w:rsidRPr="00817581" w:rsidRDefault="00E4686B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2022</w:t>
            </w:r>
          </w:p>
        </w:tc>
        <w:tc>
          <w:tcPr>
            <w:tcW w:w="1701" w:type="dxa"/>
            <w:shd w:val="clear" w:color="auto" w:fill="auto"/>
          </w:tcPr>
          <w:p w14:paraId="76F05185" w14:textId="77777777" w:rsidR="0062052C" w:rsidRPr="00817581" w:rsidRDefault="004B546C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ГУО «Крупицкая средняя школа»</w:t>
            </w:r>
          </w:p>
        </w:tc>
        <w:tc>
          <w:tcPr>
            <w:tcW w:w="1418" w:type="dxa"/>
            <w:vMerge/>
          </w:tcPr>
          <w:p w14:paraId="7C745D3D" w14:textId="77777777" w:rsidR="0062052C" w:rsidRPr="00863DD4" w:rsidRDefault="0062052C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4B546C" w:rsidRPr="00E67289" w14:paraId="1A0489DF" w14:textId="77777777" w:rsidTr="00467598">
        <w:trPr>
          <w:trHeight w:val="699"/>
        </w:trPr>
        <w:tc>
          <w:tcPr>
            <w:tcW w:w="566" w:type="dxa"/>
          </w:tcPr>
          <w:p w14:paraId="3E55DC9A" w14:textId="77777777" w:rsidR="004B546C" w:rsidRPr="00817581" w:rsidRDefault="004B546C" w:rsidP="0096413E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14:paraId="7EFCD583" w14:textId="019272AF" w:rsidR="004B546C" w:rsidRPr="00817581" w:rsidRDefault="004B546C" w:rsidP="005375C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Заседание №</w:t>
            </w:r>
            <w:r w:rsidRPr="00817581">
              <w:rPr>
                <w:sz w:val="26"/>
                <w:szCs w:val="26"/>
                <w:lang w:val="ru-RU"/>
              </w:rPr>
              <w:t>4</w:t>
            </w:r>
            <w:r w:rsidRPr="00817581">
              <w:rPr>
                <w:sz w:val="26"/>
                <w:szCs w:val="26"/>
              </w:rPr>
              <w:t xml:space="preserve"> РМО </w:t>
            </w:r>
          </w:p>
          <w:p w14:paraId="4497ED10" w14:textId="77777777" w:rsidR="007465CA" w:rsidRPr="00817581" w:rsidRDefault="003B5A3E" w:rsidP="005375C4">
            <w:pPr>
              <w:pStyle w:val="a3"/>
              <w:numPr>
                <w:ilvl w:val="0"/>
                <w:numId w:val="20"/>
              </w:numPr>
              <w:ind w:left="0" w:firstLine="319"/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Ф</w:t>
            </w:r>
            <w:r w:rsidR="007465CA" w:rsidRPr="00817581">
              <w:rPr>
                <w:sz w:val="26"/>
                <w:szCs w:val="26"/>
                <w:shd w:val="clear" w:color="auto" w:fill="FFFFFF" w:themeFill="background1"/>
              </w:rPr>
              <w:t>ормирование предметных и метапредметных компетенций учащихся начальных</w:t>
            </w:r>
            <w:r w:rsidR="007465CA" w:rsidRPr="00817581">
              <w:rPr>
                <w:sz w:val="26"/>
                <w:szCs w:val="26"/>
              </w:rPr>
              <w:t xml:space="preserve"> классов при работе с комбинированными заданиями и текстами природоведческого содержания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  <w:p w14:paraId="136E5D00" w14:textId="77777777" w:rsidR="004B546C" w:rsidRPr="00817581" w:rsidRDefault="003B5A3E" w:rsidP="005375C4">
            <w:pPr>
              <w:pStyle w:val="a3"/>
              <w:numPr>
                <w:ilvl w:val="0"/>
                <w:numId w:val="20"/>
              </w:numPr>
              <w:ind w:left="0" w:firstLine="319"/>
              <w:jc w:val="both"/>
              <w:rPr>
                <w:sz w:val="26"/>
                <w:szCs w:val="26"/>
              </w:rPr>
            </w:pPr>
            <w:r w:rsidRPr="00817581">
              <w:rPr>
                <w:bCs/>
                <w:color w:val="000000"/>
                <w:sz w:val="26"/>
                <w:szCs w:val="26"/>
                <w:shd w:val="clear" w:color="auto" w:fill="FFFFFF" w:themeFill="background1"/>
                <w:lang w:val="ru-RU"/>
              </w:rPr>
              <w:t>В</w:t>
            </w:r>
            <w:r w:rsidR="007465CA" w:rsidRPr="00817581">
              <w:rPr>
                <w:bCs/>
                <w:color w:val="000000"/>
                <w:sz w:val="26"/>
                <w:szCs w:val="26"/>
                <w:shd w:val="clear" w:color="auto" w:fill="FFFFFF" w:themeFill="background1"/>
              </w:rPr>
              <w:t>изуализация учебной информации</w:t>
            </w:r>
            <w:r w:rsidR="007465CA" w:rsidRPr="00817581">
              <w:rPr>
                <w:bCs/>
                <w:color w:val="000000"/>
                <w:sz w:val="26"/>
                <w:szCs w:val="26"/>
              </w:rPr>
              <w:t xml:space="preserve"> в современных учебных пособиях как эффективное средство формирования предметных и мета</w:t>
            </w:r>
            <w:r w:rsidRPr="00817581">
              <w:rPr>
                <w:bCs/>
                <w:color w:val="000000"/>
                <w:sz w:val="26"/>
                <w:szCs w:val="26"/>
              </w:rPr>
              <w:t>предметных компетенций учащихся</w:t>
            </w:r>
            <w:r w:rsidRPr="00817581">
              <w:rPr>
                <w:bCs/>
                <w:color w:val="000000"/>
                <w:sz w:val="26"/>
                <w:szCs w:val="26"/>
                <w:lang w:val="ru-RU"/>
              </w:rPr>
              <w:t>.</w:t>
            </w:r>
          </w:p>
          <w:p w14:paraId="0BF288D8" w14:textId="77777777" w:rsidR="003B5A3E" w:rsidRPr="00817581" w:rsidRDefault="003B5A3E" w:rsidP="005375C4">
            <w:pPr>
              <w:pStyle w:val="a3"/>
              <w:numPr>
                <w:ilvl w:val="0"/>
                <w:numId w:val="20"/>
              </w:numPr>
              <w:ind w:left="0" w:firstLine="319"/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Ф</w:t>
            </w:r>
            <w:r w:rsidRPr="00817581">
              <w:rPr>
                <w:sz w:val="26"/>
                <w:szCs w:val="26"/>
                <w:shd w:val="clear" w:color="auto" w:fill="FFFFFF" w:themeFill="background1"/>
              </w:rPr>
              <w:t>ормирование навыков применения простейших приемов мыслительной</w:t>
            </w:r>
            <w:r w:rsidRPr="00817581">
              <w:rPr>
                <w:sz w:val="26"/>
                <w:szCs w:val="26"/>
              </w:rPr>
              <w:t xml:space="preserve"> деятельности (анализ, синтез, аналогия, обобщение, классификация и др.) при изучении учебного предмета «Математика»</w:t>
            </w:r>
          </w:p>
        </w:tc>
        <w:tc>
          <w:tcPr>
            <w:tcW w:w="1563" w:type="dxa"/>
            <w:shd w:val="clear" w:color="auto" w:fill="auto"/>
          </w:tcPr>
          <w:p w14:paraId="727870A7" w14:textId="77777777" w:rsidR="004B546C" w:rsidRPr="00817581" w:rsidRDefault="004B546C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Семинар – практикум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11869AA0" w14:textId="77777777" w:rsidR="004B546C" w:rsidRPr="00817581" w:rsidRDefault="004B546C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Февраль</w:t>
            </w:r>
          </w:p>
          <w:p w14:paraId="73E6AB96" w14:textId="77777777" w:rsidR="004B546C" w:rsidRPr="00817581" w:rsidRDefault="004B546C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701" w:type="dxa"/>
            <w:shd w:val="clear" w:color="auto" w:fill="auto"/>
          </w:tcPr>
          <w:p w14:paraId="735193EC" w14:textId="77777777" w:rsidR="004B546C" w:rsidRPr="00817581" w:rsidRDefault="004B546C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ГУО «Михановичская средняя школа»</w:t>
            </w:r>
          </w:p>
        </w:tc>
        <w:tc>
          <w:tcPr>
            <w:tcW w:w="1418" w:type="dxa"/>
            <w:vMerge/>
          </w:tcPr>
          <w:p w14:paraId="1BA4BD72" w14:textId="77777777" w:rsidR="004B546C" w:rsidRPr="00863DD4" w:rsidRDefault="004B546C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4B546C" w:rsidRPr="00E67289" w14:paraId="306D9DF7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3B29E01E" w14:textId="77777777" w:rsidR="004B546C" w:rsidRPr="00817581" w:rsidRDefault="004B546C" w:rsidP="0096413E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5087A9E7" w14:textId="6A4667C2" w:rsidR="00753114" w:rsidRPr="00817581" w:rsidRDefault="004B546C" w:rsidP="005375C4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Заседание №</w:t>
            </w:r>
            <w:r w:rsidRPr="00817581">
              <w:rPr>
                <w:sz w:val="26"/>
                <w:szCs w:val="26"/>
                <w:lang w:val="ru-RU"/>
              </w:rPr>
              <w:t xml:space="preserve">5 </w:t>
            </w:r>
            <w:r w:rsidRPr="00817581">
              <w:rPr>
                <w:sz w:val="26"/>
                <w:szCs w:val="26"/>
              </w:rPr>
              <w:t xml:space="preserve">РМО </w:t>
            </w:r>
          </w:p>
          <w:p w14:paraId="7F8DD5EF" w14:textId="67A17933" w:rsidR="004B546C" w:rsidRPr="00817581" w:rsidRDefault="003B5A3E" w:rsidP="005375C4">
            <w:pPr>
              <w:pStyle w:val="a3"/>
              <w:numPr>
                <w:ilvl w:val="0"/>
                <w:numId w:val="21"/>
              </w:numPr>
              <w:tabs>
                <w:tab w:val="left" w:pos="35"/>
              </w:tabs>
              <w:ind w:left="35" w:firstLine="284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color w:val="000000"/>
                <w:sz w:val="26"/>
                <w:szCs w:val="26"/>
                <w:shd w:val="clear" w:color="auto" w:fill="FFFFFF" w:themeFill="background1"/>
                <w:lang w:val="ru-RU"/>
              </w:rPr>
              <w:t>П</w:t>
            </w:r>
            <w:r w:rsidR="007465CA" w:rsidRPr="00817581">
              <w:rPr>
                <w:color w:val="000000"/>
                <w:sz w:val="26"/>
                <w:szCs w:val="26"/>
                <w:shd w:val="clear" w:color="auto" w:fill="FFFFFF" w:themeFill="background1"/>
              </w:rPr>
              <w:t>роек</w:t>
            </w:r>
            <w:r w:rsidR="007465CA" w:rsidRPr="00817581">
              <w:rPr>
                <w:color w:val="000000"/>
                <w:sz w:val="26"/>
                <w:szCs w:val="26"/>
              </w:rPr>
              <w:t>тная задача как средство формирования предметных и метапредметных компетенций учащихся начальных классов (учебный предмет на выбор)</w:t>
            </w:r>
            <w:r w:rsidRPr="00817581">
              <w:rPr>
                <w:color w:val="000000"/>
                <w:sz w:val="26"/>
                <w:szCs w:val="26"/>
                <w:lang w:val="ru-RU"/>
              </w:rPr>
              <w:t>.</w:t>
            </w:r>
          </w:p>
          <w:p w14:paraId="7F553BEA" w14:textId="2A07628F" w:rsidR="00527C00" w:rsidRPr="00817581" w:rsidRDefault="00527C00" w:rsidP="005375C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35"/>
              </w:tabs>
              <w:ind w:left="35" w:firstLine="284"/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Р</w:t>
            </w:r>
            <w:r w:rsidRPr="00817581">
              <w:rPr>
                <w:sz w:val="26"/>
                <w:szCs w:val="26"/>
                <w:shd w:val="clear" w:color="auto" w:fill="FFFFFF" w:themeFill="background1"/>
              </w:rPr>
              <w:t>азвит</w:t>
            </w:r>
            <w:r w:rsidRPr="00817581">
              <w:rPr>
                <w:sz w:val="26"/>
                <w:szCs w:val="26"/>
              </w:rPr>
              <w:t>ие личностных компетенций учащихся начальных классов при осуществлении (организации) различных видов деятельности (познавательной, коммуникативной, поисковой, творческой и др.) на учебных занятиях (учебный предмет на выбор)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  <w:p w14:paraId="03E87739" w14:textId="5572D16D" w:rsidR="007465CA" w:rsidRPr="00817581" w:rsidRDefault="00AC33E5" w:rsidP="005375C4">
            <w:pPr>
              <w:pStyle w:val="a3"/>
              <w:numPr>
                <w:ilvl w:val="0"/>
                <w:numId w:val="21"/>
              </w:numPr>
              <w:shd w:val="clear" w:color="auto" w:fill="FFFFFF" w:themeFill="background1"/>
              <w:tabs>
                <w:tab w:val="left" w:pos="35"/>
              </w:tabs>
              <w:ind w:left="35" w:firstLine="284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FEC887" wp14:editId="2AB9943E">
                      <wp:simplePos x="0" y="0"/>
                      <wp:positionH relativeFrom="column">
                        <wp:posOffset>5580379</wp:posOffset>
                      </wp:positionH>
                      <wp:positionV relativeFrom="paragraph">
                        <wp:posOffset>1153794</wp:posOffset>
                      </wp:positionV>
                      <wp:extent cx="9429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7ED98B" id="Прямая соединительная линия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4pt,90.85pt" to="513.65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vTAwIAAC4EAAAOAAAAZHJzL2Uyb0RvYy54bWysU82O0zAQviPxDpbvNGnF30ZN97Cr5YKg&#10;4u/udezGkv9kmya9AWekPgKvwGGRVlrgGZI3Yuyk6QoQEoiL5RnP983MN+Plaask2jLnhdElns9y&#10;jJimphJ6U+LXry7uPcbIB6IrIo1mJd4xj09Xd+8sG1uwhamNrJhDQKJ90dgS1yHYIss8rZkifmYs&#10;0/DIjVMkgOk2WeVIA+xKZos8f5g1xlXWGcq8B+/58IhXiZ9zRsNzzj0LSJYYagvpdOm8jGe2WpJi&#10;44itBR3LIP9QhSJCQ9KJ6pwEgt468QuVEtQZb3iYUaMyw7mgLPUA3czzn7p5WRPLUi8gjreTTP7/&#10;0dJn27VDooLZYaSJghF1n/p3/b772n3u96h/333vvnRX3XX3rbvuP8D9pv8I9/jY3YzuPZpHJRvr&#10;CyA802s3Wt6uXZSl5U4hLoV9ExNFD7SO2jSH3TQH1gZEwXlyf3Hy6AFG9PCUDQwRZ50PT5hRKF5K&#10;LIWOCpGCbJ/6AFkh9BAS3VLH0xspqgshZTLibrEz6dCWwFaENtUOuFtRYEVkFjsaeki3sJNsYH3B&#10;OKgGtQ7dpH09chJKmQ4HXqkhOsI4VDAB81T2H4FjfISytMt/A54QKbPRYQIroY37XfajFHyIPygw&#10;9B0luDTVLk03SQNLmRQfP1Dc+tt2gh+/+eoHAAAA//8DAFBLAwQUAAYACAAAACEAGzNuxuAAAAAM&#10;AQAADwAAAGRycy9kb3ducmV2LnhtbEyPQUvDQBCF74L/YRnBm92kgglpNkUED0KptfWgt+3uNIlm&#10;Z2N20sZ/7xYEPb55j/e+KZeT68QRh9B6UpDOEhBIxtuWagWvu8ebHERgTVZ3nlDBNwZYVpcXpS6s&#10;P9ELHrdci1hCodAKGua+kDKYBp0OM98jRe/gB6c5yqGWdtCnWO46OU+SO+l0S3Gh0T0+NGg+t6NT&#10;8JY+fW1M/7HZPZvV+7Di9Rp5VOr6arpfgGCc+C8MZ/yIDlVk2vuRbBCdgjzLIzpHI08zEOdEMs9u&#10;Qex/T7Iq5f8nqh8AAAD//wMAUEsBAi0AFAAGAAgAAAAhALaDOJL+AAAA4QEAABMAAAAAAAAAAAAA&#10;AAAAAAAAAFtDb250ZW50X1R5cGVzXS54bWxQSwECLQAUAAYACAAAACEAOP0h/9YAAACUAQAACwAA&#10;AAAAAAAAAAAAAAAvAQAAX3JlbHMvLnJlbHNQSwECLQAUAAYACAAAACEAIwD70wMCAAAuBAAADgAA&#10;AAAAAAAAAAAAAAAuAgAAZHJzL2Uyb0RvYy54bWxQSwECLQAUAAYACAAAACEAGzNuxuAAAAAMAQAA&#10;DwAAAAAAAAAAAAAAAABd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27C00" w:rsidRPr="00817581">
              <w:rPr>
                <w:sz w:val="26"/>
                <w:szCs w:val="26"/>
                <w:shd w:val="clear" w:color="auto" w:fill="FFFFFF" w:themeFill="background1"/>
                <w:lang w:val="ru-RU"/>
              </w:rPr>
              <w:t>Ф</w:t>
            </w:r>
            <w:r w:rsidR="00527C00" w:rsidRPr="00817581">
              <w:rPr>
                <w:sz w:val="26"/>
                <w:szCs w:val="26"/>
                <w:shd w:val="clear" w:color="auto" w:fill="FFFFFF" w:themeFill="background1"/>
              </w:rPr>
              <w:t>орми</w:t>
            </w:r>
            <w:r w:rsidR="00527C00" w:rsidRPr="00817581">
              <w:rPr>
                <w:sz w:val="26"/>
                <w:szCs w:val="26"/>
              </w:rPr>
              <w:t xml:space="preserve">рование регулятивных (познавательных, </w:t>
            </w:r>
            <w:proofErr w:type="gramStart"/>
            <w:r w:rsidR="00527C00" w:rsidRPr="00817581">
              <w:rPr>
                <w:sz w:val="26"/>
                <w:szCs w:val="26"/>
                <w:lang w:val="ru-RU"/>
              </w:rPr>
              <w:t>к</w:t>
            </w:r>
            <w:r w:rsidR="00527C00" w:rsidRPr="00817581">
              <w:rPr>
                <w:sz w:val="26"/>
                <w:szCs w:val="26"/>
              </w:rPr>
              <w:t>оммуника</w:t>
            </w:r>
            <w:r w:rsidR="00527C00" w:rsidRPr="00817581">
              <w:rPr>
                <w:sz w:val="26"/>
                <w:szCs w:val="26"/>
                <w:lang w:val="ru-RU"/>
              </w:rPr>
              <w:t>-</w:t>
            </w:r>
            <w:r w:rsidR="00527C00" w:rsidRPr="00817581">
              <w:rPr>
                <w:sz w:val="26"/>
                <w:szCs w:val="26"/>
              </w:rPr>
              <w:t>тив</w:t>
            </w:r>
            <w:r w:rsidR="00527C00" w:rsidRPr="00817581">
              <w:rPr>
                <w:sz w:val="26"/>
                <w:szCs w:val="26"/>
                <w:lang w:val="ru-RU"/>
              </w:rPr>
              <w:t>н</w:t>
            </w:r>
            <w:r w:rsidR="00527C00" w:rsidRPr="00817581">
              <w:rPr>
                <w:sz w:val="26"/>
                <w:szCs w:val="26"/>
              </w:rPr>
              <w:t>ых</w:t>
            </w:r>
            <w:proofErr w:type="gramEnd"/>
            <w:r w:rsidR="00527C00" w:rsidRPr="00817581">
              <w:rPr>
                <w:sz w:val="26"/>
                <w:szCs w:val="26"/>
              </w:rPr>
              <w:t>) учебных действий на уроках белорусского языка (литературного чтения, матема</w:t>
            </w:r>
            <w:r w:rsidR="00527C00" w:rsidRPr="00817581">
              <w:rPr>
                <w:sz w:val="26"/>
                <w:szCs w:val="26"/>
                <w:lang w:val="ru-RU"/>
              </w:rPr>
              <w:t>-</w:t>
            </w:r>
            <w:r w:rsidR="00527C00" w:rsidRPr="00817581">
              <w:rPr>
                <w:sz w:val="26"/>
                <w:szCs w:val="26"/>
              </w:rPr>
              <w:t>тики и др.)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083278E3" w14:textId="77777777" w:rsidR="004B546C" w:rsidRPr="00817581" w:rsidRDefault="004B546C" w:rsidP="005375C4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Методический фестиваль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545244" w14:textId="3BE3E743" w:rsidR="004B546C" w:rsidRPr="00AE5E39" w:rsidRDefault="00AE5E39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AE5E39">
              <w:rPr>
                <w:sz w:val="26"/>
                <w:szCs w:val="26"/>
                <w:lang w:val="ru-RU"/>
              </w:rPr>
              <w:t>Май</w:t>
            </w:r>
          </w:p>
          <w:p w14:paraId="24E4BE37" w14:textId="77777777" w:rsidR="004B546C" w:rsidRPr="00817581" w:rsidRDefault="004B546C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AE5E39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66210B4" w14:textId="5130BA95" w:rsidR="004B546C" w:rsidRPr="00817581" w:rsidRDefault="004B546C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ГУО «Новосельская средняя школа»</w:t>
            </w:r>
          </w:p>
        </w:tc>
        <w:tc>
          <w:tcPr>
            <w:tcW w:w="1418" w:type="dxa"/>
            <w:vMerge/>
          </w:tcPr>
          <w:p w14:paraId="2B27C998" w14:textId="77777777" w:rsidR="004B546C" w:rsidRPr="00863DD4" w:rsidRDefault="004B546C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D30FB6" w:rsidRPr="00E67289" w14:paraId="76FDA183" w14:textId="77777777" w:rsidTr="00467598">
        <w:trPr>
          <w:trHeight w:val="1281"/>
        </w:trPr>
        <w:tc>
          <w:tcPr>
            <w:tcW w:w="566" w:type="dxa"/>
            <w:tcBorders>
              <w:bottom w:val="single" w:sz="4" w:space="0" w:color="auto"/>
            </w:tcBorders>
          </w:tcPr>
          <w:p w14:paraId="7851ED16" w14:textId="3FAB305C" w:rsidR="00D30FB6" w:rsidRPr="00817581" w:rsidRDefault="00927F70" w:rsidP="00927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A015575" w14:textId="571612C5" w:rsidR="00785660" w:rsidRPr="00817581" w:rsidRDefault="00D30FB6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806D7A">
              <w:rPr>
                <w:sz w:val="26"/>
                <w:szCs w:val="26"/>
                <w:lang w:val="ru-RU"/>
              </w:rPr>
              <w:t xml:space="preserve">Организация работы </w:t>
            </w:r>
            <w:r w:rsidR="00927F70" w:rsidRPr="00806D7A">
              <w:rPr>
                <w:sz w:val="26"/>
                <w:szCs w:val="26"/>
                <w:lang w:val="ru-RU"/>
              </w:rPr>
              <w:t>ш</w:t>
            </w:r>
            <w:r w:rsidRPr="00806D7A">
              <w:rPr>
                <w:sz w:val="26"/>
                <w:szCs w:val="26"/>
                <w:lang w:val="ru-RU"/>
              </w:rPr>
              <w:t>колы</w:t>
            </w:r>
            <w:r w:rsidR="0023024A" w:rsidRPr="00806D7A">
              <w:rPr>
                <w:sz w:val="26"/>
                <w:szCs w:val="26"/>
                <w:lang w:val="ru-RU"/>
              </w:rPr>
              <w:t xml:space="preserve"> молодого </w:t>
            </w:r>
            <w:r w:rsidR="005A540B" w:rsidRPr="00806D7A">
              <w:rPr>
                <w:sz w:val="26"/>
                <w:szCs w:val="26"/>
                <w:lang w:val="ru-RU"/>
              </w:rPr>
              <w:t>учителя</w:t>
            </w:r>
            <w:r w:rsidR="0023024A" w:rsidRPr="00806D7A">
              <w:rPr>
                <w:sz w:val="26"/>
                <w:szCs w:val="26"/>
                <w:lang w:val="ru-RU"/>
              </w:rPr>
              <w:t xml:space="preserve"> </w:t>
            </w:r>
            <w:r w:rsidRPr="00806D7A">
              <w:rPr>
                <w:sz w:val="26"/>
                <w:szCs w:val="26"/>
                <w:lang w:val="ru-RU"/>
              </w:rPr>
              <w:t xml:space="preserve"> «</w:t>
            </w:r>
            <w:r w:rsidR="005A540B" w:rsidRPr="00806D7A">
              <w:rPr>
                <w:sz w:val="26"/>
                <w:szCs w:val="26"/>
                <w:lang w:val="ru-RU"/>
              </w:rPr>
              <w:t>Школа надежды</w:t>
            </w:r>
            <w:r w:rsidRPr="00806D7A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0385C12" w14:textId="2624E9FE" w:rsidR="00D30FB6" w:rsidRPr="00817581" w:rsidRDefault="00D30FB6" w:rsidP="00537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D30EE0A" w14:textId="53EE75C5" w:rsidR="00D30FB6" w:rsidRPr="00817581" w:rsidRDefault="006977A7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Сентябрь</w:t>
            </w:r>
            <w:r w:rsidRPr="00817581">
              <w:rPr>
                <w:sz w:val="26"/>
                <w:szCs w:val="26"/>
                <w:lang w:val="ru-RU"/>
              </w:rPr>
              <w:t xml:space="preserve">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928C4C2" w14:textId="3EB3A1E9" w:rsidR="00D30FB6" w:rsidRPr="00817581" w:rsidRDefault="00D30FB6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14:paraId="3C11191F" w14:textId="77777777" w:rsidR="00D30FB6" w:rsidRPr="00E67289" w:rsidRDefault="00D30FB6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332821" w:rsidRPr="00E67289" w14:paraId="52427536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58FE24CF" w14:textId="31358D0B" w:rsidR="00332821" w:rsidRPr="00817581" w:rsidRDefault="006977A7" w:rsidP="00927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6.1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5F80B21" w14:textId="77777777" w:rsidR="006977A7" w:rsidRPr="00817581" w:rsidRDefault="006977A7" w:rsidP="005375C4">
            <w:pPr>
              <w:jc w:val="both"/>
              <w:rPr>
                <w:sz w:val="26"/>
                <w:szCs w:val="26"/>
              </w:rPr>
            </w:pPr>
            <w:r w:rsidRPr="00817581">
              <w:rPr>
                <w:bCs/>
                <w:sz w:val="26"/>
                <w:szCs w:val="26"/>
              </w:rPr>
              <w:t>Занятие №1</w:t>
            </w:r>
          </w:p>
          <w:p w14:paraId="77CFE63F" w14:textId="77777777" w:rsidR="006977A7" w:rsidRPr="00817581" w:rsidRDefault="006977A7" w:rsidP="005375C4">
            <w:pPr>
              <w:pStyle w:val="a3"/>
              <w:shd w:val="clear" w:color="auto" w:fill="FFFFFF" w:themeFill="background1"/>
              <w:ind w:left="0"/>
              <w:jc w:val="both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Теоретический  семинар «Современный  урок: его типы и структура. Требования к организации современного  урока».</w:t>
            </w:r>
          </w:p>
          <w:p w14:paraId="7DC1095A" w14:textId="77777777" w:rsidR="006977A7" w:rsidRPr="00817581" w:rsidRDefault="006977A7" w:rsidP="005375C4">
            <w:pPr>
              <w:shd w:val="clear" w:color="auto" w:fill="FFFFFF" w:themeFill="background1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</w:t>
            </w:r>
            <w:r w:rsidRPr="00817581">
              <w:rPr>
                <w:sz w:val="26"/>
                <w:szCs w:val="26"/>
              </w:rPr>
              <w:t xml:space="preserve">. </w:t>
            </w:r>
            <w:r w:rsidRPr="00817581">
              <w:rPr>
                <w:sz w:val="26"/>
                <w:szCs w:val="26"/>
                <w:lang w:val="ru-RU"/>
              </w:rPr>
              <w:t>Современный урок: инструменты успеха.</w:t>
            </w:r>
          </w:p>
          <w:p w14:paraId="7190B54F" w14:textId="77777777" w:rsidR="006977A7" w:rsidRPr="00817581" w:rsidRDefault="006977A7" w:rsidP="005375C4">
            <w:pPr>
              <w:ind w:right="5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817581">
              <w:rPr>
                <w:rFonts w:eastAsia="Calibri"/>
                <w:sz w:val="26"/>
                <w:szCs w:val="26"/>
                <w:lang w:val="ru-RU"/>
              </w:rPr>
              <w:t xml:space="preserve">2. </w:t>
            </w:r>
            <w:r w:rsidRPr="00817581">
              <w:rPr>
                <w:rFonts w:eastAsia="Calibri"/>
                <w:sz w:val="26"/>
                <w:szCs w:val="26"/>
              </w:rPr>
              <w:t>Виртуальная  мастерская «Рекомендации по  разработке урока (внеучебного мероприятия) с позиции компетентностного  подхода»</w:t>
            </w:r>
            <w:r w:rsidRPr="00817581">
              <w:rPr>
                <w:rFonts w:eastAsia="Calibri"/>
                <w:sz w:val="26"/>
                <w:szCs w:val="26"/>
                <w:lang w:val="ru-RU"/>
              </w:rPr>
              <w:t>.</w:t>
            </w:r>
          </w:p>
          <w:p w14:paraId="57887C07" w14:textId="4B5AB2B8" w:rsidR="006977A7" w:rsidRPr="00817581" w:rsidRDefault="006977A7" w:rsidP="005375C4">
            <w:pPr>
              <w:shd w:val="clear" w:color="auto" w:fill="FFFFFF" w:themeFill="background1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 xml:space="preserve">3. </w:t>
            </w:r>
            <w:r w:rsidRPr="00817581">
              <w:rPr>
                <w:sz w:val="26"/>
                <w:szCs w:val="26"/>
              </w:rPr>
              <w:t xml:space="preserve">Изучение </w:t>
            </w:r>
            <w:r w:rsidRPr="00817581">
              <w:rPr>
                <w:sz w:val="26"/>
                <w:szCs w:val="26"/>
                <w:lang w:val="ru-RU"/>
              </w:rPr>
              <w:t>требований</w:t>
            </w:r>
            <w:r w:rsidRPr="00817581">
              <w:rPr>
                <w:sz w:val="26"/>
                <w:szCs w:val="26"/>
              </w:rPr>
              <w:t xml:space="preserve"> по ведению </w:t>
            </w:r>
            <w:r w:rsidRPr="00817581">
              <w:rPr>
                <w:sz w:val="26"/>
                <w:szCs w:val="26"/>
                <w:lang w:val="ru-RU"/>
              </w:rPr>
              <w:t>школьной документации: классных журналов, личных дел, дневников учащихся и др.</w:t>
            </w:r>
          </w:p>
          <w:p w14:paraId="28D70B2B" w14:textId="1224DFEA" w:rsidR="006977A7" w:rsidRPr="00817581" w:rsidRDefault="006977A7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4.</w:t>
            </w:r>
            <w:r w:rsidRPr="00817581">
              <w:rPr>
                <w:sz w:val="26"/>
                <w:szCs w:val="26"/>
              </w:rPr>
              <w:t xml:space="preserve">Диагностика </w:t>
            </w:r>
            <w:r w:rsidRPr="00817581">
              <w:rPr>
                <w:sz w:val="26"/>
                <w:szCs w:val="26"/>
                <w:lang w:val="ru-RU"/>
              </w:rPr>
              <w:t xml:space="preserve">молодых </w:t>
            </w:r>
            <w:r w:rsidRPr="00817581">
              <w:rPr>
                <w:sz w:val="26"/>
                <w:szCs w:val="26"/>
              </w:rPr>
              <w:t>педагогов «Профессиональные умения и навыки»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CD42EA9" w14:textId="550C7A9B" w:rsidR="00332821" w:rsidRPr="00817581" w:rsidRDefault="006977A7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rFonts w:eastAsia="Calibri"/>
                <w:sz w:val="26"/>
                <w:szCs w:val="26"/>
              </w:rPr>
              <w:t>Теоретический  семинар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30EF285" w14:textId="38CE8A7F" w:rsidR="00332821" w:rsidRPr="00817581" w:rsidRDefault="006977A7" w:rsidP="005375C4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  <w:lang w:val="ru-RU"/>
              </w:rPr>
              <w:t>сентябрь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7AAC15" w14:textId="3DAFB233" w:rsidR="00332821" w:rsidRPr="00817581" w:rsidRDefault="0097060F" w:rsidP="005375C4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9C162F">
              <w:rPr>
                <w:sz w:val="26"/>
                <w:szCs w:val="26"/>
                <w:lang w:val="ru-RU"/>
              </w:rPr>
              <w:t>Г</w:t>
            </w:r>
            <w:r w:rsidR="00467598" w:rsidRPr="009C162F">
              <w:rPr>
                <w:sz w:val="26"/>
                <w:szCs w:val="26"/>
                <w:lang w:val="ru-RU"/>
              </w:rPr>
              <w:t>УО</w:t>
            </w:r>
            <w:r w:rsidRPr="00817581">
              <w:rPr>
                <w:sz w:val="26"/>
                <w:szCs w:val="26"/>
                <w:lang w:val="ru-RU"/>
              </w:rPr>
              <w:t xml:space="preserve"> «Боровлянская средняя школа № 2»</w:t>
            </w:r>
          </w:p>
        </w:tc>
        <w:tc>
          <w:tcPr>
            <w:tcW w:w="1418" w:type="dxa"/>
            <w:vMerge/>
          </w:tcPr>
          <w:p w14:paraId="2028A4AE" w14:textId="77777777" w:rsidR="00332821" w:rsidRPr="00E67289" w:rsidRDefault="00332821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6977A7" w:rsidRPr="00E67289" w14:paraId="7C208D6B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1A0F2204" w14:textId="0A6FC604" w:rsidR="006977A7" w:rsidRDefault="006977A7" w:rsidP="00927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6.2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0C1E85C" w14:textId="77777777" w:rsidR="006977A7" w:rsidRPr="006638E6" w:rsidRDefault="006977A7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6638E6">
              <w:rPr>
                <w:bCs/>
                <w:sz w:val="26"/>
                <w:szCs w:val="26"/>
              </w:rPr>
              <w:t>Занятие №</w:t>
            </w:r>
            <w:r w:rsidRPr="006638E6">
              <w:rPr>
                <w:bCs/>
                <w:sz w:val="26"/>
                <w:szCs w:val="26"/>
                <w:lang w:val="ru-RU"/>
              </w:rPr>
              <w:t>2</w:t>
            </w:r>
          </w:p>
          <w:p w14:paraId="79FBC9C4" w14:textId="77777777" w:rsidR="006977A7" w:rsidRPr="00355F37" w:rsidRDefault="006977A7" w:rsidP="005375C4">
            <w:pPr>
              <w:ind w:right="57"/>
              <w:jc w:val="both"/>
              <w:rPr>
                <w:sz w:val="26"/>
                <w:szCs w:val="26"/>
              </w:rPr>
            </w:pPr>
            <w:r w:rsidRPr="006638E6">
              <w:rPr>
                <w:bCs/>
                <w:sz w:val="26"/>
                <w:szCs w:val="26"/>
              </w:rPr>
              <w:t>Семинар-практикум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355F37">
              <w:rPr>
                <w:rFonts w:eastAsia="Calibri"/>
                <w:sz w:val="26"/>
                <w:szCs w:val="26"/>
              </w:rPr>
              <w:t>«Контрольно-оценочная  деятельность педагога на  учебных  занятиях: современные  подходы».</w:t>
            </w:r>
          </w:p>
          <w:p w14:paraId="4B7854D2" w14:textId="77777777" w:rsidR="006977A7" w:rsidRPr="00355F37" w:rsidRDefault="006977A7" w:rsidP="005375C4">
            <w:pPr>
              <w:jc w:val="both"/>
              <w:rPr>
                <w:sz w:val="26"/>
                <w:szCs w:val="26"/>
              </w:rPr>
            </w:pPr>
            <w:r w:rsidRPr="00355F37">
              <w:rPr>
                <w:sz w:val="26"/>
                <w:szCs w:val="26"/>
                <w:lang w:val="ru-RU"/>
              </w:rPr>
              <w:t xml:space="preserve">1. Ознакомление с </w:t>
            </w:r>
            <w:r w:rsidRPr="00355F37">
              <w:rPr>
                <w:sz w:val="26"/>
                <w:szCs w:val="26"/>
              </w:rPr>
              <w:t>Правила</w:t>
            </w:r>
            <w:r w:rsidRPr="00355F37">
              <w:rPr>
                <w:sz w:val="26"/>
                <w:szCs w:val="26"/>
                <w:lang w:val="ru-RU"/>
              </w:rPr>
              <w:t>ми</w:t>
            </w:r>
            <w:r w:rsidRPr="00355F37">
              <w:rPr>
                <w:sz w:val="26"/>
                <w:szCs w:val="26"/>
              </w:rPr>
              <w:t xml:space="preserve"> </w:t>
            </w:r>
            <w:r w:rsidRPr="00355F37">
              <w:rPr>
                <w:sz w:val="26"/>
                <w:szCs w:val="26"/>
              </w:rPr>
              <w:lastRenderedPageBreak/>
              <w:t>проведения аттестации учащихся при освоении содержания образовательных программ общего среднего образования, утвержденные Постановлением Министерства образования Республики Беларусь от 20.06.2011 № 38,  Правила проведения аттестации учащихся  при освоении содержания образовательных  программ профессионально-технического образования, утвержденные постановлением Министерства образования Республики Беларусь от 05.11.2011 № 216 и др..</w:t>
            </w:r>
          </w:p>
          <w:p w14:paraId="793C608B" w14:textId="77777777" w:rsidR="006977A7" w:rsidRDefault="006977A7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355F37">
              <w:rPr>
                <w:rFonts w:eastAsia="Calibri"/>
                <w:sz w:val="26"/>
                <w:szCs w:val="26"/>
                <w:lang w:val="ru-RU"/>
              </w:rPr>
              <w:t>2.</w:t>
            </w:r>
            <w:r w:rsidRPr="00355F37">
              <w:rPr>
                <w:rFonts w:eastAsia="Calibri"/>
                <w:sz w:val="26"/>
                <w:szCs w:val="26"/>
              </w:rPr>
              <w:t xml:space="preserve"> </w:t>
            </w:r>
            <w:r w:rsidRPr="00355F37">
              <w:rPr>
                <w:sz w:val="26"/>
                <w:szCs w:val="26"/>
              </w:rPr>
              <w:t>Взаимопосещение молодыми специалистами учебных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355F37">
              <w:rPr>
                <w:sz w:val="26"/>
                <w:szCs w:val="26"/>
              </w:rPr>
              <w:t>занятий наставников и опытных педагогов  с последующим анализом</w:t>
            </w:r>
            <w:r>
              <w:rPr>
                <w:sz w:val="26"/>
                <w:szCs w:val="26"/>
                <w:lang w:val="ru-RU"/>
              </w:rPr>
              <w:t>.</w:t>
            </w:r>
          </w:p>
          <w:p w14:paraId="5198C067" w14:textId="23E76CA7" w:rsidR="006977A7" w:rsidRPr="005175D3" w:rsidRDefault="006977A7" w:rsidP="005375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 Педагогическое портфолио молодого специалиста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6C1A1E29" w14:textId="42995E18" w:rsidR="006977A7" w:rsidRPr="006638E6" w:rsidRDefault="006977A7" w:rsidP="005375C4">
            <w:pPr>
              <w:jc w:val="center"/>
              <w:rPr>
                <w:rFonts w:eastAsia="Calibri"/>
                <w:sz w:val="26"/>
                <w:szCs w:val="26"/>
              </w:rPr>
            </w:pPr>
            <w:r w:rsidRPr="006638E6">
              <w:rPr>
                <w:bCs/>
                <w:sz w:val="26"/>
                <w:szCs w:val="26"/>
              </w:rPr>
              <w:lastRenderedPageBreak/>
              <w:t>Семинар-практикум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103F691" w14:textId="30424102" w:rsidR="006977A7" w:rsidRDefault="006977A7" w:rsidP="005375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ноябрь 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16F343" w14:textId="52D000A1" w:rsidR="006977A7" w:rsidRPr="00E67289" w:rsidRDefault="0097060F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9C162F">
              <w:rPr>
                <w:sz w:val="26"/>
                <w:szCs w:val="26"/>
                <w:lang w:val="ru-RU"/>
              </w:rPr>
              <w:t>ГУО</w:t>
            </w:r>
            <w:r>
              <w:rPr>
                <w:sz w:val="26"/>
                <w:szCs w:val="26"/>
                <w:lang w:val="ru-RU"/>
              </w:rPr>
              <w:t xml:space="preserve"> «Боровлянская средняя школа № 2»</w:t>
            </w:r>
          </w:p>
        </w:tc>
        <w:tc>
          <w:tcPr>
            <w:tcW w:w="1418" w:type="dxa"/>
            <w:vMerge/>
          </w:tcPr>
          <w:p w14:paraId="1B7F4256" w14:textId="77777777" w:rsidR="006977A7" w:rsidRPr="00E67289" w:rsidRDefault="006977A7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6977A7" w:rsidRPr="00E67289" w14:paraId="796D393B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12F2E8CE" w14:textId="7501BDD2" w:rsidR="006977A7" w:rsidRDefault="006977A7" w:rsidP="00927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6.3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0300A582" w14:textId="77777777" w:rsidR="006977A7" w:rsidRPr="006638E6" w:rsidRDefault="006977A7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6638E6">
              <w:rPr>
                <w:bCs/>
                <w:sz w:val="26"/>
                <w:szCs w:val="26"/>
              </w:rPr>
              <w:t>Занятие №</w:t>
            </w:r>
            <w:r w:rsidRPr="006638E6">
              <w:rPr>
                <w:bCs/>
                <w:sz w:val="26"/>
                <w:szCs w:val="26"/>
                <w:lang w:val="ru-RU"/>
              </w:rPr>
              <w:t>3</w:t>
            </w:r>
          </w:p>
          <w:p w14:paraId="4ADA1BE1" w14:textId="77777777" w:rsidR="006977A7" w:rsidRPr="00355F37" w:rsidRDefault="006977A7" w:rsidP="005375C4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6638E6">
              <w:rPr>
                <w:rFonts w:eastAsia="Calibri"/>
                <w:bCs/>
                <w:sz w:val="26"/>
                <w:szCs w:val="26"/>
              </w:rPr>
              <w:t xml:space="preserve">Семинар-практикум </w:t>
            </w:r>
            <w:r w:rsidRPr="006638E6">
              <w:rPr>
                <w:rFonts w:eastAsia="Calibri"/>
                <w:sz w:val="26"/>
                <w:szCs w:val="26"/>
              </w:rPr>
              <w:t>«</w:t>
            </w:r>
            <w:r w:rsidRPr="006638E6">
              <w:rPr>
                <w:bCs/>
                <w:color w:val="000000"/>
                <w:sz w:val="26"/>
                <w:szCs w:val="26"/>
              </w:rPr>
              <w:t xml:space="preserve">Самообразование педагога – лучшее обучение» </w:t>
            </w:r>
            <w:r w:rsidRPr="00355F37">
              <w:rPr>
                <w:b/>
                <w:bCs/>
                <w:color w:val="000000"/>
                <w:sz w:val="26"/>
                <w:szCs w:val="26"/>
              </w:rPr>
              <w:t>(</w:t>
            </w:r>
            <w:r w:rsidRPr="00355F37">
              <w:rPr>
                <w:color w:val="000000"/>
                <w:sz w:val="26"/>
                <w:szCs w:val="26"/>
              </w:rPr>
              <w:t>выбор методической темы, планирование работы над методической темой на год, схема плана работы над методической темой (программа саморазвития).</w:t>
            </w:r>
          </w:p>
          <w:p w14:paraId="2C6C74A9" w14:textId="77777777" w:rsidR="006977A7" w:rsidRPr="00355F37" w:rsidRDefault="006977A7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355F37">
              <w:rPr>
                <w:color w:val="000000"/>
                <w:sz w:val="26"/>
                <w:szCs w:val="26"/>
                <w:lang w:val="ru-RU"/>
              </w:rPr>
              <w:t xml:space="preserve">1. </w:t>
            </w:r>
            <w:r w:rsidRPr="00355F37">
              <w:rPr>
                <w:bCs/>
                <w:color w:val="000000"/>
                <w:sz w:val="26"/>
                <w:szCs w:val="26"/>
              </w:rPr>
              <w:t>Самообразование педагога</w:t>
            </w:r>
            <w:r w:rsidRPr="00355F37">
              <w:rPr>
                <w:bCs/>
                <w:color w:val="000000"/>
                <w:sz w:val="26"/>
                <w:szCs w:val="26"/>
                <w:lang w:val="ru-RU"/>
              </w:rPr>
              <w:t xml:space="preserve"> – форма самообучения. Подготовка планирующей документации.</w:t>
            </w:r>
          </w:p>
          <w:p w14:paraId="0BD9EA33" w14:textId="0A0380C7" w:rsidR="005175D3" w:rsidRPr="00E916D0" w:rsidRDefault="006977A7" w:rsidP="005375C4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355F37">
              <w:rPr>
                <w:sz w:val="26"/>
                <w:szCs w:val="26"/>
              </w:rPr>
              <w:t>2.</w:t>
            </w:r>
            <w:r w:rsidRPr="00355F37">
              <w:rPr>
                <w:rFonts w:ascii="Verdana" w:hAnsi="Verdana"/>
                <w:sz w:val="26"/>
                <w:szCs w:val="26"/>
                <w:shd w:val="clear" w:color="auto" w:fill="FFFFFF"/>
              </w:rPr>
              <w:t xml:space="preserve"> </w:t>
            </w:r>
            <w:r w:rsidRPr="00355F37">
              <w:rPr>
                <w:sz w:val="26"/>
                <w:szCs w:val="26"/>
                <w:shd w:val="clear" w:color="auto" w:fill="FFFFFF"/>
              </w:rPr>
              <w:t xml:space="preserve">Организация </w:t>
            </w:r>
            <w:r w:rsidRPr="00355F37">
              <w:rPr>
                <w:color w:val="000000"/>
                <w:sz w:val="26"/>
                <w:szCs w:val="26"/>
                <w:shd w:val="clear" w:color="auto" w:fill="FFFFFF"/>
              </w:rPr>
              <w:t>мониторинговых исследований: образцы составления обобщающих таблиц, отслеживающих результаты учебной деятельности учащихся и педагогической деятельности педагога, способы определения рейтинга учебных достижений учащихся и выявления степени  обученности учащихся, бланк анализа проведённых контрольных работ и мониторинговых исследований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1FA6551" w14:textId="543152B6" w:rsidR="006977A7" w:rsidRPr="006638E6" w:rsidRDefault="00100B26" w:rsidP="005375C4">
            <w:pPr>
              <w:jc w:val="center"/>
              <w:rPr>
                <w:bCs/>
                <w:sz w:val="26"/>
                <w:szCs w:val="26"/>
              </w:rPr>
            </w:pPr>
            <w:r w:rsidRPr="006638E6">
              <w:rPr>
                <w:rFonts w:eastAsia="Calibri"/>
                <w:bCs/>
                <w:sz w:val="26"/>
                <w:szCs w:val="26"/>
              </w:rPr>
              <w:t>Семинар-практикум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0DB682" w14:textId="3B1BF086" w:rsidR="006977A7" w:rsidRDefault="001B463A" w:rsidP="005375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я</w:t>
            </w:r>
            <w:r w:rsidR="00100B26">
              <w:rPr>
                <w:sz w:val="26"/>
                <w:szCs w:val="26"/>
                <w:lang w:val="ru-RU"/>
              </w:rPr>
              <w:t>нварь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1F6A27" w14:textId="08E0469B" w:rsidR="006977A7" w:rsidRPr="00E67289" w:rsidRDefault="0097060F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9C162F">
              <w:rPr>
                <w:sz w:val="26"/>
                <w:szCs w:val="26"/>
                <w:lang w:val="ru-RU"/>
              </w:rPr>
              <w:t>ГУО</w:t>
            </w:r>
            <w:r>
              <w:rPr>
                <w:sz w:val="26"/>
                <w:szCs w:val="26"/>
                <w:lang w:val="ru-RU"/>
              </w:rPr>
              <w:t xml:space="preserve"> «Боровлянская средняя школа № 2»</w:t>
            </w:r>
          </w:p>
        </w:tc>
        <w:tc>
          <w:tcPr>
            <w:tcW w:w="1418" w:type="dxa"/>
            <w:vMerge/>
          </w:tcPr>
          <w:p w14:paraId="6338143C" w14:textId="77777777" w:rsidR="006977A7" w:rsidRPr="00E67289" w:rsidRDefault="006977A7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5175D3" w:rsidRPr="00E67289" w14:paraId="7AFDE333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6DF5EDFD" w14:textId="1ACBDB37" w:rsidR="005175D3" w:rsidRPr="00817581" w:rsidRDefault="005175D3" w:rsidP="00927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6.4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A7A4BD5" w14:textId="77777777" w:rsidR="005175D3" w:rsidRPr="00817581" w:rsidRDefault="005175D3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bCs/>
                <w:sz w:val="26"/>
                <w:szCs w:val="26"/>
              </w:rPr>
              <w:t>Занятие №</w:t>
            </w:r>
            <w:r w:rsidRPr="00817581">
              <w:rPr>
                <w:bCs/>
                <w:sz w:val="26"/>
                <w:szCs w:val="26"/>
                <w:lang w:val="ru-RU"/>
              </w:rPr>
              <w:t>4</w:t>
            </w:r>
          </w:p>
          <w:p w14:paraId="20BC03D9" w14:textId="77777777" w:rsidR="005175D3" w:rsidRPr="00817581" w:rsidRDefault="005175D3" w:rsidP="005375C4">
            <w:pPr>
              <w:ind w:right="57"/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rFonts w:eastAsia="Calibri"/>
                <w:bCs/>
                <w:sz w:val="26"/>
                <w:szCs w:val="26"/>
              </w:rPr>
              <w:t>Образовательный семинар</w:t>
            </w:r>
            <w:r w:rsidRPr="00817581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817581">
              <w:rPr>
                <w:rFonts w:eastAsia="Calibri"/>
                <w:sz w:val="26"/>
                <w:szCs w:val="26"/>
              </w:rPr>
              <w:t>«</w:t>
            </w:r>
            <w:r w:rsidRPr="00817581">
              <w:rPr>
                <w:bCs/>
                <w:color w:val="000000"/>
                <w:sz w:val="26"/>
                <w:szCs w:val="26"/>
              </w:rPr>
              <w:t xml:space="preserve">Способы совершенствования аналитической культуры  </w:t>
            </w:r>
            <w:r w:rsidRPr="00817581">
              <w:rPr>
                <w:bCs/>
                <w:color w:val="000000"/>
                <w:sz w:val="26"/>
                <w:szCs w:val="26"/>
                <w:lang w:val="ru-RU"/>
              </w:rPr>
              <w:t>учителя</w:t>
            </w:r>
            <w:r w:rsidRPr="00817581">
              <w:rPr>
                <w:bCs/>
                <w:color w:val="000000"/>
                <w:sz w:val="26"/>
                <w:szCs w:val="26"/>
              </w:rPr>
              <w:t>.</w:t>
            </w:r>
            <w:r w:rsidRPr="00817581">
              <w:rPr>
                <w:sz w:val="26"/>
                <w:szCs w:val="26"/>
              </w:rPr>
              <w:t xml:space="preserve"> </w:t>
            </w:r>
            <w:r w:rsidRPr="00817581">
              <w:rPr>
                <w:sz w:val="26"/>
                <w:szCs w:val="26"/>
              </w:rPr>
              <w:lastRenderedPageBreak/>
              <w:t>Самоанализ урока (мероприятия)».</w:t>
            </w:r>
          </w:p>
          <w:p w14:paraId="67EC61AA" w14:textId="77777777" w:rsidR="005175D3" w:rsidRPr="00817581" w:rsidRDefault="005175D3" w:rsidP="005375C4">
            <w:pPr>
              <w:ind w:right="5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817581">
              <w:rPr>
                <w:rFonts w:eastAsia="Calibri"/>
                <w:sz w:val="26"/>
                <w:szCs w:val="26"/>
                <w:lang w:val="ru-RU"/>
              </w:rPr>
              <w:t>1.</w:t>
            </w:r>
            <w:r w:rsidRPr="00817581">
              <w:rPr>
                <w:sz w:val="26"/>
                <w:szCs w:val="26"/>
              </w:rPr>
              <w:t xml:space="preserve"> </w:t>
            </w:r>
            <w:r w:rsidRPr="00817581">
              <w:rPr>
                <w:sz w:val="26"/>
                <w:szCs w:val="26"/>
                <w:lang w:val="ru-RU"/>
              </w:rPr>
              <w:t xml:space="preserve">Способы совершенствования аналитической культуры учителя.  </w:t>
            </w:r>
            <w:r w:rsidRPr="00817581">
              <w:rPr>
                <w:sz w:val="26"/>
                <w:szCs w:val="26"/>
              </w:rPr>
              <w:t>Критерии самоанализа урока (мероприятия</w:t>
            </w:r>
            <w:r w:rsidRPr="00817581">
              <w:rPr>
                <w:sz w:val="26"/>
                <w:szCs w:val="26"/>
                <w:lang w:val="ru-RU"/>
              </w:rPr>
              <w:t>).</w:t>
            </w:r>
          </w:p>
          <w:p w14:paraId="726B9BAF" w14:textId="77777777" w:rsidR="005175D3" w:rsidRPr="00817581" w:rsidRDefault="005175D3" w:rsidP="005375C4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2. Практикум «Самоанализ урока»</w:t>
            </w:r>
            <w:r w:rsidRPr="00817581">
              <w:rPr>
                <w:sz w:val="26"/>
                <w:szCs w:val="26"/>
                <w:lang w:val="ru-RU"/>
              </w:rPr>
              <w:t>.</w:t>
            </w:r>
          </w:p>
          <w:p w14:paraId="0EB7FBEC" w14:textId="25407C1E" w:rsidR="005175D3" w:rsidRPr="00817581" w:rsidRDefault="005175D3" w:rsidP="005375C4">
            <w:pPr>
              <w:jc w:val="both"/>
              <w:rPr>
                <w:bCs/>
                <w:sz w:val="26"/>
                <w:szCs w:val="26"/>
              </w:rPr>
            </w:pPr>
            <w:r w:rsidRPr="00817581">
              <w:rPr>
                <w:sz w:val="26"/>
                <w:szCs w:val="26"/>
                <w:lang w:val="ru-RU"/>
              </w:rPr>
              <w:t>3.</w:t>
            </w:r>
            <w:r w:rsidRPr="00817581">
              <w:rPr>
                <w:sz w:val="24"/>
                <w:szCs w:val="24"/>
              </w:rPr>
              <w:t xml:space="preserve"> </w:t>
            </w:r>
            <w:r w:rsidRPr="00817581">
              <w:rPr>
                <w:sz w:val="26"/>
                <w:szCs w:val="26"/>
              </w:rPr>
              <w:t>Диагностика педагогов «Профессиональные умения и навыки»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3484DB3" w14:textId="3A7C4100" w:rsidR="005175D3" w:rsidRPr="00817581" w:rsidRDefault="005175D3" w:rsidP="005375C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817581">
              <w:rPr>
                <w:rFonts w:eastAsia="Calibri"/>
                <w:bCs/>
                <w:sz w:val="26"/>
                <w:szCs w:val="26"/>
              </w:rPr>
              <w:lastRenderedPageBreak/>
              <w:t>Образовательный семинар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7D99203" w14:textId="34DCF94F" w:rsidR="005175D3" w:rsidRPr="00817581" w:rsidRDefault="005175D3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март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C34999" w14:textId="13E5ABC7" w:rsidR="005175D3" w:rsidRPr="00817581" w:rsidRDefault="0097060F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9C162F">
              <w:rPr>
                <w:sz w:val="26"/>
                <w:szCs w:val="26"/>
                <w:lang w:val="ru-RU"/>
              </w:rPr>
              <w:t>ГУО</w:t>
            </w:r>
            <w:r w:rsidRPr="00817581">
              <w:rPr>
                <w:sz w:val="26"/>
                <w:szCs w:val="26"/>
                <w:lang w:val="ru-RU"/>
              </w:rPr>
              <w:t xml:space="preserve"> «Боровлянская средняя школа № 2»</w:t>
            </w:r>
          </w:p>
        </w:tc>
        <w:tc>
          <w:tcPr>
            <w:tcW w:w="1418" w:type="dxa"/>
            <w:vMerge/>
          </w:tcPr>
          <w:p w14:paraId="5EEB1127" w14:textId="77777777" w:rsidR="005175D3" w:rsidRPr="00E67289" w:rsidRDefault="005175D3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5175D3" w:rsidRPr="00E67289" w14:paraId="3BD8FF97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50677EEF" w14:textId="4EA5363B" w:rsidR="005175D3" w:rsidRDefault="005175D3" w:rsidP="00927F7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6.5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085D75D" w14:textId="77777777" w:rsidR="005175D3" w:rsidRPr="006638E6" w:rsidRDefault="005175D3" w:rsidP="005375C4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6638E6">
              <w:rPr>
                <w:bCs/>
                <w:sz w:val="26"/>
                <w:szCs w:val="26"/>
              </w:rPr>
              <w:t>Занятие №</w:t>
            </w:r>
            <w:r w:rsidRPr="006638E6">
              <w:rPr>
                <w:bCs/>
                <w:sz w:val="26"/>
                <w:szCs w:val="26"/>
                <w:lang w:val="ru-RU"/>
              </w:rPr>
              <w:t>5</w:t>
            </w:r>
          </w:p>
          <w:p w14:paraId="79A3B724" w14:textId="77777777" w:rsidR="005175D3" w:rsidRDefault="005175D3" w:rsidP="005375C4">
            <w:pPr>
              <w:ind w:right="5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765695">
              <w:rPr>
                <w:rFonts w:eastAsia="Calibri"/>
                <w:bCs/>
                <w:sz w:val="26"/>
                <w:szCs w:val="26"/>
              </w:rPr>
              <w:t>Круглый стол</w:t>
            </w:r>
            <w:r w:rsidRPr="00765695">
              <w:rPr>
                <w:rFonts w:eastAsia="Calibri"/>
                <w:b/>
                <w:bCs/>
                <w:sz w:val="26"/>
                <w:szCs w:val="26"/>
              </w:rPr>
              <w:t xml:space="preserve"> </w:t>
            </w:r>
            <w:r w:rsidRPr="00765695">
              <w:rPr>
                <w:rFonts w:eastAsia="Calibri"/>
                <w:sz w:val="26"/>
                <w:szCs w:val="26"/>
              </w:rPr>
              <w:t>«Подведение итогов работы за 202</w:t>
            </w:r>
            <w:r w:rsidRPr="00765695">
              <w:rPr>
                <w:rFonts w:eastAsia="Calibri"/>
                <w:sz w:val="26"/>
                <w:szCs w:val="26"/>
                <w:lang w:val="ru-RU"/>
              </w:rPr>
              <w:t>2</w:t>
            </w:r>
            <w:r w:rsidRPr="00765695">
              <w:rPr>
                <w:rFonts w:eastAsia="Calibri"/>
                <w:sz w:val="26"/>
                <w:szCs w:val="26"/>
              </w:rPr>
              <w:t>/202</w:t>
            </w:r>
            <w:r w:rsidRPr="00765695">
              <w:rPr>
                <w:rFonts w:eastAsia="Calibri"/>
                <w:sz w:val="26"/>
                <w:szCs w:val="26"/>
                <w:lang w:val="ru-RU"/>
              </w:rPr>
              <w:t>3</w:t>
            </w:r>
            <w:r w:rsidRPr="00765695">
              <w:rPr>
                <w:rFonts w:eastAsia="Calibri"/>
                <w:sz w:val="26"/>
                <w:szCs w:val="26"/>
              </w:rPr>
              <w:t xml:space="preserve"> учебный год молодыми специалистами».</w:t>
            </w:r>
          </w:p>
          <w:p w14:paraId="18B5CE4D" w14:textId="77777777" w:rsidR="005175D3" w:rsidRPr="006638E6" w:rsidRDefault="005175D3" w:rsidP="005375C4">
            <w:pPr>
              <w:ind w:right="57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1. Подведение итогов работы за 2022/2023 учебный год.</w:t>
            </w:r>
          </w:p>
          <w:p w14:paraId="11B81AF2" w14:textId="77777777" w:rsidR="005175D3" w:rsidRPr="00765695" w:rsidRDefault="005175D3" w:rsidP="005375C4">
            <w:pPr>
              <w:ind w:right="57"/>
              <w:jc w:val="both"/>
              <w:rPr>
                <w:rFonts w:eastAsia="Calibri"/>
                <w:sz w:val="26"/>
                <w:szCs w:val="26"/>
              </w:rPr>
            </w:pPr>
            <w:r w:rsidRPr="00765695">
              <w:rPr>
                <w:rFonts w:eastAsia="Calibri"/>
                <w:sz w:val="26"/>
                <w:szCs w:val="26"/>
              </w:rPr>
              <w:t>2. Составление молодыми специалистами рефлексивного  отчета деятельности, определение задач на новый  учебный  год.</w:t>
            </w:r>
          </w:p>
          <w:p w14:paraId="2D7D821F" w14:textId="5EEE6784" w:rsidR="005175D3" w:rsidRPr="006638E6" w:rsidRDefault="005175D3" w:rsidP="005375C4">
            <w:pPr>
              <w:jc w:val="both"/>
              <w:rPr>
                <w:bCs/>
                <w:sz w:val="26"/>
                <w:szCs w:val="26"/>
              </w:rPr>
            </w:pPr>
            <w:r w:rsidRPr="00765695">
              <w:rPr>
                <w:rFonts w:eastAsia="Calibri"/>
                <w:sz w:val="26"/>
                <w:szCs w:val="26"/>
              </w:rPr>
              <w:t>3.</w:t>
            </w:r>
            <w:r>
              <w:rPr>
                <w:rFonts w:eastAsia="Calibri"/>
                <w:sz w:val="26"/>
                <w:szCs w:val="26"/>
                <w:lang w:val="ru-RU"/>
              </w:rPr>
              <w:t xml:space="preserve"> </w:t>
            </w:r>
            <w:r w:rsidRPr="00765695">
              <w:rPr>
                <w:rFonts w:eastAsia="Calibri"/>
                <w:sz w:val="26"/>
                <w:szCs w:val="26"/>
              </w:rPr>
              <w:t>Отчет наставника о проделанной работе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2F5BD4C" w14:textId="2E23957C" w:rsidR="005175D3" w:rsidRPr="006638E6" w:rsidRDefault="005175D3" w:rsidP="005375C4">
            <w:pPr>
              <w:jc w:val="center"/>
              <w:rPr>
                <w:rFonts w:eastAsia="Calibri"/>
                <w:bCs/>
                <w:sz w:val="26"/>
                <w:szCs w:val="26"/>
              </w:rPr>
            </w:pPr>
            <w:r w:rsidRPr="00765695">
              <w:rPr>
                <w:rFonts w:eastAsia="Calibri"/>
                <w:bCs/>
                <w:sz w:val="26"/>
                <w:szCs w:val="26"/>
              </w:rPr>
              <w:t>Круглый стол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86BE4DF" w14:textId="5B9B8F6B" w:rsidR="005175D3" w:rsidRDefault="005175D3" w:rsidP="005375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май 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383E2B" w14:textId="140250F4" w:rsidR="005175D3" w:rsidRPr="00E67289" w:rsidRDefault="0097060F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9C162F">
              <w:rPr>
                <w:sz w:val="26"/>
                <w:szCs w:val="26"/>
                <w:lang w:val="ru-RU"/>
              </w:rPr>
              <w:t>ГУО</w:t>
            </w:r>
            <w:r>
              <w:rPr>
                <w:sz w:val="26"/>
                <w:szCs w:val="26"/>
                <w:lang w:val="ru-RU"/>
              </w:rPr>
              <w:t xml:space="preserve"> «Боровлянская средняя школа № 2»</w:t>
            </w:r>
          </w:p>
        </w:tc>
        <w:tc>
          <w:tcPr>
            <w:tcW w:w="1418" w:type="dxa"/>
            <w:vMerge/>
          </w:tcPr>
          <w:p w14:paraId="1EB5B477" w14:textId="77777777" w:rsidR="005175D3" w:rsidRPr="00E67289" w:rsidRDefault="005175D3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F96A9B" w:rsidRPr="00E67289" w14:paraId="1726C942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1E4D3638" w14:textId="7D8B10E7" w:rsidR="00F96A9B" w:rsidRDefault="00847BF9" w:rsidP="00502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325B2C0" w14:textId="3575424C" w:rsidR="00F96A9B" w:rsidRPr="00214920" w:rsidRDefault="00F96A9B" w:rsidP="005375C4">
            <w:pPr>
              <w:jc w:val="both"/>
              <w:rPr>
                <w:sz w:val="26"/>
                <w:szCs w:val="26"/>
              </w:rPr>
            </w:pPr>
            <w:r w:rsidRPr="00214920">
              <w:rPr>
                <w:sz w:val="26"/>
                <w:szCs w:val="26"/>
                <w:lang w:val="ru-RU"/>
              </w:rPr>
              <w:t xml:space="preserve">Организация  работы  школы  профессионального мастерства </w:t>
            </w:r>
            <w:r w:rsidRPr="00214920">
              <w:rPr>
                <w:sz w:val="26"/>
                <w:szCs w:val="26"/>
              </w:rPr>
              <w:t>«Организация работы с интеллектуально одаренными и высокомотивированными учащимися: проблемы и пути их решения</w:t>
            </w:r>
            <w:r w:rsidRPr="00214920">
              <w:rPr>
                <w:sz w:val="26"/>
                <w:szCs w:val="26"/>
                <w:lang w:val="ru-RU"/>
              </w:rPr>
              <w:t>»</w:t>
            </w:r>
            <w:r w:rsidR="00FD13E6" w:rsidRPr="00214920">
              <w:rPr>
                <w:sz w:val="26"/>
                <w:szCs w:val="26"/>
                <w:lang w:val="ru-RU"/>
              </w:rPr>
              <w:t>, на развитие ком</w:t>
            </w:r>
            <w:r w:rsidR="001E45F4">
              <w:rPr>
                <w:sz w:val="26"/>
                <w:szCs w:val="26"/>
                <w:lang w:val="ru-RU"/>
              </w:rPr>
              <w:t>п</w:t>
            </w:r>
            <w:r w:rsidR="00FD13E6" w:rsidRPr="00214920">
              <w:rPr>
                <w:sz w:val="26"/>
                <w:szCs w:val="26"/>
                <w:lang w:val="ru-RU"/>
              </w:rPr>
              <w:t>етенций</w:t>
            </w:r>
            <w:r w:rsidR="001E4D0F" w:rsidRPr="00214920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28473044" w14:textId="77777777" w:rsidR="00F96A9B" w:rsidRPr="00355F37" w:rsidRDefault="00F96A9B" w:rsidP="00537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4E13633D" w14:textId="77777777" w:rsidR="00F96A9B" w:rsidRPr="00355F37" w:rsidRDefault="00F96A9B" w:rsidP="005375C4">
            <w:pPr>
              <w:shd w:val="clear" w:color="auto" w:fill="FFFFFF"/>
              <w:ind w:firstLine="51"/>
              <w:jc w:val="center"/>
              <w:rPr>
                <w:sz w:val="26"/>
                <w:szCs w:val="26"/>
                <w:lang w:val="ru-RU"/>
              </w:rPr>
            </w:pPr>
            <w:r w:rsidRPr="00355F37">
              <w:rPr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D30063" w14:textId="36277FFB" w:rsidR="00F96A9B" w:rsidRPr="00E67289" w:rsidRDefault="00BA7149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1EF601" wp14:editId="6A9FE24D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19685</wp:posOffset>
                      </wp:positionV>
                      <wp:extent cx="933450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5CE30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5pt,1.55pt" to="151.3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4f+wEAACQEAAAOAAAAZHJzL2Uyb0RvYy54bWysU82O0zAQviPxDpbvNGkXEERN97Cr5YKg&#10;4ucBvI7dWPKfbNOkN+CM1EfgFTiAtNLCPkPyRjt20nQFSAjExZnxzPfNzOfJ8rRVEm2Z88LoEs9n&#10;OUZMU1MJvSnx2zcXD55g5APRFZFGsxLvmMenq/v3lo0t2MLURlbMISDRvmhsiesQbJFlntZMET8z&#10;lmkIcuMUCeC6TVY50gC7ktkizx9njXGVdYYy7+H2fAjiVeLnnNHwknPPApIlht5COl06L+OZrZak&#10;2Dhia0HHNsg/dKGI0FB0ojongaB3TvxCpQR1xhseZtSozHAuKEszwDTz/KdpXtfEsjQLiOPtJJP/&#10;f7T0xXbtkKhKvMBIEwVP1H3u3/f77nv3pd+j/kN3033rvnZX3Y/uqv8I9nX/CewY7K7H6z1aRCUb&#10;6wsgPNNrN3rerl2UpeVOxS8MjNqk/m5Sn7UBUbh8enLy8BG8ET2EsiPOOh+eMaNQNEoshY66kIJs&#10;n/sAtSD1kBKvpY6nN1JUF0LK5MSNYmfSoS2BXQjtPHYMuDtZ4EVkFucYOk9W2Ek2sL5iHLSCXuep&#10;etrSIyehlOlw4JUasiOMQwcTMP8zcMyPUJY2+G/AEyJVNjpMYCW0cb+rfpSCD/kHBYa5owSXptql&#10;N03SwCom5cbfJu76XT/Bjz/36hYAAP//AwBQSwMEFAAGAAgAAAAhAH9hV+bbAAAABwEAAA8AAABk&#10;cnMvZG93bnJldi54bWxMjsFKw0AURfeC/zA8wY3YSRtSJWZSJNCNC8FGistp5jUTzLwJmWmT/r1P&#10;N3Z5uJd7T7GZXS/OOIbOk4LlIgGB1HjTUavgs94+PoMIUZPRvSdUcMEAm/L2ptC58RN94HkXW8Ej&#10;FHKtwMY45FKGxqLTYeEHJM6OfnQ6Mo6tNKOeeNz1cpUka+l0R/xg9YCVxeZ7d3IKvtqHdLuvqZ6q&#10;+H5c2/myf8sqpe7v5tcXEBHn+F+GX31Wh5KdDv5EJoieOcueuKogXYLgPE1WzIc/lmUhr/3LHwAA&#10;AP//AwBQSwECLQAUAAYACAAAACEAtoM4kv4AAADhAQAAEwAAAAAAAAAAAAAAAAAAAAAAW0NvbnRl&#10;bnRfVHlwZXNdLnhtbFBLAQItABQABgAIAAAAIQA4/SH/1gAAAJQBAAALAAAAAAAAAAAAAAAAAC8B&#10;AABfcmVscy8ucmVsc1BLAQItABQABgAIAAAAIQCHD04f+wEAACQEAAAOAAAAAAAAAAAAAAAAAC4C&#10;AABkcnMvZTJvRG9jLnhtbFBLAQItABQABgAIAAAAIQB/YVfm2wAAAAcBAAAPAAAAAAAAAAAAAAAA&#10;AFU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18" w:type="dxa"/>
            <w:vMerge/>
          </w:tcPr>
          <w:p w14:paraId="31C2BF04" w14:textId="77777777" w:rsidR="00F96A9B" w:rsidRPr="00E67289" w:rsidRDefault="00F96A9B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F96A9B" w:rsidRPr="00E67289" w14:paraId="4835A0EB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4603A36C" w14:textId="53141ECE" w:rsidR="00F96A9B" w:rsidRDefault="00214920" w:rsidP="00502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7.1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4A133CA" w14:textId="53001BEB" w:rsidR="00F96A9B" w:rsidRPr="00E67289" w:rsidRDefault="008F6699" w:rsidP="005375C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F6699">
              <w:rPr>
                <w:sz w:val="26"/>
                <w:szCs w:val="26"/>
                <w:lang w:val="ru-RU"/>
              </w:rPr>
              <w:t>«Формирование читательской грамотности учащихся I ступени общего среднего образования в процессе обучения предметам гуманитарного цикла»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74C7FCA" w14:textId="77777777" w:rsidR="00F96A9B" w:rsidRPr="00E67289" w:rsidRDefault="00F96A9B" w:rsidP="005375C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Мастер-класс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1CCF0CBA" w14:textId="3194EABB" w:rsidR="00F96A9B" w:rsidRPr="001E4D0F" w:rsidRDefault="008F6699" w:rsidP="005375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Октябрь</w:t>
            </w:r>
          </w:p>
          <w:p w14:paraId="4E27F2B8" w14:textId="77777777" w:rsidR="00F96A9B" w:rsidRPr="001E4D0F" w:rsidRDefault="00F96A9B" w:rsidP="005375C4">
            <w:pPr>
              <w:jc w:val="center"/>
              <w:rPr>
                <w:sz w:val="26"/>
                <w:szCs w:val="26"/>
              </w:rPr>
            </w:pPr>
            <w:r w:rsidRPr="001E4D0F">
              <w:rPr>
                <w:sz w:val="26"/>
                <w:szCs w:val="26"/>
                <w:lang w:val="ru-RU"/>
              </w:rPr>
              <w:t>2022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974AB1" w14:textId="7E9F6ABF" w:rsidR="00F96A9B" w:rsidRPr="00E67289" w:rsidRDefault="008F6699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8F6699">
              <w:rPr>
                <w:sz w:val="26"/>
                <w:szCs w:val="26"/>
                <w:lang w:val="ru-RU"/>
              </w:rPr>
              <w:t>ГУО «Сеницкая средняя школа имени Янки Купалы»</w:t>
            </w:r>
          </w:p>
        </w:tc>
        <w:tc>
          <w:tcPr>
            <w:tcW w:w="1418" w:type="dxa"/>
            <w:vMerge/>
          </w:tcPr>
          <w:p w14:paraId="60195DF0" w14:textId="77777777" w:rsidR="00F96A9B" w:rsidRPr="00E67289" w:rsidRDefault="00F96A9B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F96A9B" w:rsidRPr="00E67289" w14:paraId="1514F403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4C6B4451" w14:textId="7F986F6A" w:rsidR="00F96A9B" w:rsidRDefault="00214920" w:rsidP="0050286D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7.2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A28B550" w14:textId="48261FF4" w:rsidR="00F96A9B" w:rsidRPr="00E67289" w:rsidRDefault="008F6699" w:rsidP="005375C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8F6699">
              <w:rPr>
                <w:sz w:val="26"/>
                <w:szCs w:val="26"/>
                <w:lang w:val="ru-RU"/>
              </w:rPr>
              <w:t>«Формирование читательской грамотности средствами учебных предметов у учащихся I – III ступеней общего среднего образования»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6C08865" w14:textId="77777777" w:rsidR="00F96A9B" w:rsidRPr="00E67289" w:rsidRDefault="00F96A9B" w:rsidP="005375C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Мастер-класс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3D455C" w14:textId="7F1DD22F" w:rsidR="00F96A9B" w:rsidRPr="001E4D0F" w:rsidRDefault="001E4D0F" w:rsidP="005375C4">
            <w:pPr>
              <w:jc w:val="center"/>
              <w:rPr>
                <w:sz w:val="26"/>
                <w:szCs w:val="26"/>
                <w:lang w:val="ru-RU"/>
              </w:rPr>
            </w:pPr>
            <w:r w:rsidRPr="001E4D0F">
              <w:rPr>
                <w:sz w:val="26"/>
                <w:szCs w:val="26"/>
                <w:lang w:val="ru-RU"/>
              </w:rPr>
              <w:t>Апрель</w:t>
            </w:r>
          </w:p>
          <w:p w14:paraId="109ABCE2" w14:textId="77777777" w:rsidR="00F96A9B" w:rsidRPr="001E4D0F" w:rsidRDefault="00F96A9B" w:rsidP="005375C4">
            <w:pPr>
              <w:jc w:val="center"/>
              <w:rPr>
                <w:sz w:val="26"/>
                <w:szCs w:val="26"/>
              </w:rPr>
            </w:pPr>
            <w:r w:rsidRPr="001E4D0F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B4CD14B" w14:textId="3B6CB2B4" w:rsidR="00F96A9B" w:rsidRPr="00E67289" w:rsidRDefault="008F6699" w:rsidP="005375C4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8F6699">
              <w:rPr>
                <w:sz w:val="26"/>
                <w:szCs w:val="26"/>
                <w:lang w:val="ru-RU"/>
              </w:rPr>
              <w:t>ГУО «Луговослободская средняя школа»</w:t>
            </w:r>
          </w:p>
        </w:tc>
        <w:tc>
          <w:tcPr>
            <w:tcW w:w="1418" w:type="dxa"/>
            <w:vMerge/>
          </w:tcPr>
          <w:p w14:paraId="6D05DDA5" w14:textId="77777777" w:rsidR="00F96A9B" w:rsidRPr="00E67289" w:rsidRDefault="00F96A9B" w:rsidP="005375C4">
            <w:pPr>
              <w:jc w:val="center"/>
              <w:rPr>
                <w:sz w:val="26"/>
                <w:szCs w:val="26"/>
              </w:rPr>
            </w:pPr>
          </w:p>
        </w:tc>
      </w:tr>
      <w:tr w:rsidR="00214920" w:rsidRPr="00E67289" w14:paraId="184EEE83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7D1F468A" w14:textId="1C23111D" w:rsidR="00214920" w:rsidRDefault="00214920" w:rsidP="0021492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3E210F2" w14:textId="08544527" w:rsidR="00214920" w:rsidRPr="008F6699" w:rsidRDefault="00214920" w:rsidP="00214920">
            <w:pPr>
              <w:pStyle w:val="a3"/>
              <w:ind w:left="0"/>
              <w:jc w:val="both"/>
              <w:rPr>
                <w:sz w:val="26"/>
                <w:szCs w:val="26"/>
                <w:lang w:val="ru-RU"/>
              </w:rPr>
            </w:pPr>
            <w:r w:rsidRPr="00214920">
              <w:rPr>
                <w:sz w:val="26"/>
                <w:szCs w:val="26"/>
              </w:rPr>
              <w:t>X</w:t>
            </w:r>
            <w:r w:rsidRPr="00214920">
              <w:rPr>
                <w:sz w:val="26"/>
                <w:szCs w:val="26"/>
                <w:lang w:val="en-US"/>
              </w:rPr>
              <w:t>I</w:t>
            </w:r>
            <w:r w:rsidRPr="00214920">
              <w:rPr>
                <w:sz w:val="26"/>
                <w:szCs w:val="26"/>
              </w:rPr>
              <w:t xml:space="preserve"> Педагогический марафон руководящих работников и специалистов системы образования Минской области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02B0F4A7" w14:textId="77777777" w:rsidR="00214920" w:rsidRDefault="00214920" w:rsidP="00214920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3EDA4D0" w14:textId="77777777" w:rsidR="00214920" w:rsidRPr="00214920" w:rsidRDefault="00214920" w:rsidP="00214920">
            <w:pPr>
              <w:jc w:val="center"/>
              <w:rPr>
                <w:sz w:val="26"/>
                <w:szCs w:val="26"/>
              </w:rPr>
            </w:pPr>
            <w:r w:rsidRPr="00214920">
              <w:rPr>
                <w:sz w:val="26"/>
                <w:szCs w:val="26"/>
              </w:rPr>
              <w:t>Октябрь</w:t>
            </w:r>
          </w:p>
          <w:p w14:paraId="59A64AE3" w14:textId="69F57E60" w:rsidR="00214920" w:rsidRPr="001E4D0F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AF5912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 w:rsidRPr="00E67289">
              <w:rPr>
                <w:sz w:val="26"/>
                <w:szCs w:val="26"/>
              </w:rPr>
              <w:t>Учреждения образования</w:t>
            </w:r>
          </w:p>
          <w:p w14:paraId="5B93C45A" w14:textId="77777777" w:rsidR="00214920" w:rsidRPr="008F6699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</w:tcPr>
          <w:p w14:paraId="4EE09207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</w:tr>
      <w:tr w:rsidR="00214920" w:rsidRPr="00E67289" w14:paraId="1537D01B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463AC5DD" w14:textId="306D5641" w:rsidR="00214920" w:rsidRDefault="00214920" w:rsidP="0021492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57C5926A" w14:textId="6D92C437" w:rsidR="00214920" w:rsidRPr="00214920" w:rsidRDefault="00214920" w:rsidP="0021492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214920">
              <w:rPr>
                <w:sz w:val="26"/>
                <w:szCs w:val="26"/>
              </w:rPr>
              <w:t>«Моделирование современного урок</w:t>
            </w:r>
            <w:r w:rsidRPr="00214920">
              <w:rPr>
                <w:sz w:val="26"/>
                <w:szCs w:val="26"/>
                <w:lang w:val="ru-RU"/>
              </w:rPr>
              <w:t>а на 1 ступени образования»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18ED242" w14:textId="327E728F" w:rsidR="00214920" w:rsidRDefault="00214920" w:rsidP="00214920">
            <w:pPr>
              <w:pStyle w:val="a3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E67289">
              <w:rPr>
                <w:sz w:val="26"/>
                <w:szCs w:val="26"/>
              </w:rPr>
              <w:t>Конкурс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F252170" w14:textId="6EC871D2" w:rsidR="00214920" w:rsidRPr="00214920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D9F83B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 w:rsidRPr="00E67289">
              <w:rPr>
                <w:sz w:val="26"/>
                <w:szCs w:val="26"/>
              </w:rPr>
              <w:t>Учреждения образования</w:t>
            </w:r>
          </w:p>
          <w:p w14:paraId="7E80C25D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2CAD7394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</w:tr>
      <w:tr w:rsidR="00214920" w:rsidRPr="00E67289" w14:paraId="6930DD47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7EDD980E" w14:textId="554152A2" w:rsidR="00214920" w:rsidRDefault="00214920" w:rsidP="0021492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Pr="006B5D21">
              <w:rPr>
                <w:sz w:val="26"/>
                <w:szCs w:val="26"/>
                <w:lang w:val="ru-RU"/>
              </w:rPr>
              <w:t>10.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61F4B12" w14:textId="460C00DF" w:rsidR="00214920" w:rsidRPr="00214920" w:rsidRDefault="00214920" w:rsidP="00214920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214920">
              <w:rPr>
                <w:sz w:val="26"/>
                <w:szCs w:val="26"/>
              </w:rPr>
              <w:t>Международный фестиваль профессионального мастерства педагогов «Познание в сотворчестве»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498FC04A" w14:textId="558A33B1" w:rsidR="00214920" w:rsidRPr="00E67289" w:rsidRDefault="00214920" w:rsidP="00214920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B5D21">
              <w:rPr>
                <w:sz w:val="26"/>
                <w:szCs w:val="26"/>
                <w:lang w:val="ru-RU"/>
              </w:rPr>
              <w:t>Конкурс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1EDEE7C" w14:textId="77777777" w:rsidR="00214920" w:rsidRPr="006B5D21" w:rsidRDefault="00214920" w:rsidP="00214920">
            <w:pPr>
              <w:ind w:hanging="26"/>
              <w:jc w:val="center"/>
              <w:rPr>
                <w:rFonts w:eastAsia="Calibri"/>
                <w:sz w:val="26"/>
                <w:szCs w:val="26"/>
                <w:lang w:val="ru-RU" w:eastAsia="en-US"/>
              </w:rPr>
            </w:pPr>
            <w:r w:rsidRPr="006B5D21">
              <w:rPr>
                <w:rFonts w:eastAsia="Calibri"/>
                <w:sz w:val="26"/>
                <w:szCs w:val="26"/>
                <w:lang w:val="ru-RU" w:eastAsia="en-US"/>
              </w:rPr>
              <w:t>заочный (01.04.2022–31.10.202</w:t>
            </w:r>
            <w:r w:rsidRPr="006B5D21">
              <w:rPr>
                <w:rFonts w:eastAsia="Calibri"/>
                <w:sz w:val="26"/>
                <w:szCs w:val="26"/>
                <w:lang w:val="ru-RU" w:eastAsia="en-US"/>
              </w:rPr>
              <w:lastRenderedPageBreak/>
              <w:t>2)</w:t>
            </w:r>
          </w:p>
          <w:p w14:paraId="2AD0AD0D" w14:textId="0FE2D514" w:rsidR="00214920" w:rsidRDefault="00214920" w:rsidP="00214920">
            <w:pPr>
              <w:jc w:val="center"/>
              <w:rPr>
                <w:sz w:val="26"/>
                <w:szCs w:val="26"/>
                <w:highlight w:val="red"/>
                <w:lang w:val="ru-RU"/>
              </w:rPr>
            </w:pPr>
            <w:r w:rsidRPr="006B5D21">
              <w:rPr>
                <w:rFonts w:eastAsia="Calibri"/>
                <w:sz w:val="26"/>
                <w:szCs w:val="26"/>
                <w:lang w:val="ru-RU" w:eastAsia="en-US"/>
              </w:rPr>
              <w:t>очный (14.12.2022–16.12.2022)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C15256E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 w:rsidRPr="00E67289">
              <w:rPr>
                <w:sz w:val="26"/>
                <w:szCs w:val="26"/>
              </w:rPr>
              <w:lastRenderedPageBreak/>
              <w:t>Учреждения образования</w:t>
            </w:r>
          </w:p>
          <w:p w14:paraId="228BA138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14:paraId="61B49E7C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</w:tr>
      <w:tr w:rsidR="00214920" w:rsidRPr="00E67289" w14:paraId="54E9D187" w14:textId="77777777" w:rsidTr="00467598">
        <w:trPr>
          <w:trHeight w:val="699"/>
        </w:trPr>
        <w:tc>
          <w:tcPr>
            <w:tcW w:w="566" w:type="dxa"/>
            <w:tcBorders>
              <w:bottom w:val="single" w:sz="4" w:space="0" w:color="auto"/>
            </w:tcBorders>
          </w:tcPr>
          <w:p w14:paraId="46A78336" w14:textId="5835D7EB" w:rsidR="00214920" w:rsidRPr="00817581" w:rsidRDefault="00214920" w:rsidP="00214920">
            <w:pPr>
              <w:ind w:left="57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212A746" w14:textId="3E23CB03" w:rsidR="00214920" w:rsidRPr="00214920" w:rsidRDefault="00214920" w:rsidP="00214920">
            <w:pPr>
              <w:jc w:val="both"/>
              <w:rPr>
                <w:sz w:val="26"/>
                <w:szCs w:val="26"/>
              </w:rPr>
            </w:pPr>
            <w:r w:rsidRPr="00214920">
              <w:rPr>
                <w:sz w:val="26"/>
                <w:szCs w:val="26"/>
              </w:rPr>
              <w:t>Областной конкурс для педагогических работников</w:t>
            </w:r>
            <w:r w:rsidRPr="00214920">
              <w:rPr>
                <w:sz w:val="26"/>
                <w:szCs w:val="26"/>
                <w:lang w:val="ru-RU"/>
              </w:rPr>
              <w:t xml:space="preserve"> </w:t>
            </w:r>
            <w:r w:rsidRPr="00214920">
              <w:rPr>
                <w:sz w:val="26"/>
                <w:szCs w:val="26"/>
              </w:rPr>
              <w:t xml:space="preserve"> «Педагогическая IT-мозаика»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50A81AFF" w14:textId="77777777" w:rsidR="00214920" w:rsidRPr="00817581" w:rsidRDefault="00214920" w:rsidP="00214920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5C207822" w14:textId="49B659B0" w:rsidR="00214920" w:rsidRPr="006B5D2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Февраль-март</w:t>
            </w:r>
          </w:p>
          <w:p w14:paraId="64ADA5D6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BFFBC0" w14:textId="77777777" w:rsidR="00214920" w:rsidRPr="00817581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305325D" w14:textId="77777777" w:rsidR="00214920" w:rsidRDefault="00214920" w:rsidP="00214920">
            <w:pPr>
              <w:shd w:val="clear" w:color="auto" w:fill="FFFFFF"/>
              <w:ind w:left="1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Ворозина О.А.,</w:t>
            </w:r>
          </w:p>
          <w:p w14:paraId="7F8C8785" w14:textId="77777777" w:rsidR="00214920" w:rsidRDefault="00214920" w:rsidP="00214920">
            <w:pPr>
              <w:shd w:val="clear" w:color="auto" w:fill="FFFFFF"/>
              <w:ind w:left="10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Котло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Т.В.</w:t>
            </w:r>
          </w:p>
          <w:p w14:paraId="0429DC01" w14:textId="262549CA" w:rsidR="00214920" w:rsidRPr="00E67289" w:rsidRDefault="00214920" w:rsidP="00214920">
            <w:pPr>
              <w:shd w:val="clear" w:color="auto" w:fill="FFFFFF"/>
              <w:ind w:left="1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Руководители УО</w:t>
            </w:r>
          </w:p>
        </w:tc>
      </w:tr>
      <w:tr w:rsidR="00214920" w:rsidRPr="0097060F" w14:paraId="57DE1BFF" w14:textId="77777777" w:rsidTr="00F42302">
        <w:trPr>
          <w:trHeight w:val="313"/>
        </w:trPr>
        <w:tc>
          <w:tcPr>
            <w:tcW w:w="10916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9297E46" w14:textId="77777777" w:rsidR="00214920" w:rsidRPr="0097060F" w:rsidRDefault="00214920" w:rsidP="00214920">
            <w:pPr>
              <w:widowControl w:val="0"/>
              <w:ind w:left="-57" w:right="-57"/>
              <w:jc w:val="both"/>
              <w:rPr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2.2.</w:t>
            </w:r>
            <w:r w:rsidRPr="00E67289">
              <w:rPr>
                <w:b/>
                <w:bCs/>
                <w:sz w:val="26"/>
                <w:szCs w:val="26"/>
              </w:rPr>
              <w:t>Консультативная деятельность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(</w:t>
            </w:r>
            <w:r w:rsidRPr="00E67289">
              <w:rPr>
                <w:sz w:val="26"/>
                <w:szCs w:val="26"/>
              </w:rPr>
              <w:t>по запросу</w:t>
            </w:r>
            <w:r>
              <w:rPr>
                <w:sz w:val="26"/>
                <w:szCs w:val="26"/>
                <w:lang w:val="ru-RU"/>
              </w:rPr>
              <w:t>)</w:t>
            </w:r>
          </w:p>
        </w:tc>
      </w:tr>
      <w:tr w:rsidR="00214920" w:rsidRPr="00E67289" w14:paraId="107B5CCD" w14:textId="77777777" w:rsidTr="005C06DC">
        <w:trPr>
          <w:trHeight w:val="765"/>
        </w:trPr>
        <w:tc>
          <w:tcPr>
            <w:tcW w:w="566" w:type="dxa"/>
            <w:tcBorders>
              <w:bottom w:val="single" w:sz="4" w:space="0" w:color="auto"/>
            </w:tcBorders>
          </w:tcPr>
          <w:p w14:paraId="0B5B1400" w14:textId="686E0F0A" w:rsidR="00214920" w:rsidRDefault="00214920" w:rsidP="00214920">
            <w:pPr>
              <w:ind w:left="57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572F88F" w14:textId="77777777" w:rsidR="00214920" w:rsidRPr="0097060F" w:rsidRDefault="00214920" w:rsidP="00214920">
            <w:pPr>
              <w:tabs>
                <w:tab w:val="left" w:pos="1456"/>
              </w:tabs>
              <w:ind w:firstLine="22"/>
              <w:jc w:val="both"/>
              <w:rPr>
                <w:rFonts w:eastAsia="Calibri"/>
                <w:sz w:val="26"/>
                <w:szCs w:val="26"/>
                <w:lang w:val="ru-RU"/>
              </w:rPr>
            </w:pPr>
            <w:r w:rsidRPr="0097060F">
              <w:rPr>
                <w:rFonts w:eastAsia="Calibri"/>
                <w:sz w:val="26"/>
                <w:szCs w:val="26"/>
              </w:rPr>
              <w:t xml:space="preserve">Индивидуальные консультации, собеседования с </w:t>
            </w:r>
          </w:p>
          <w:p w14:paraId="401B0603" w14:textId="66B66C26" w:rsidR="00214920" w:rsidRPr="00467598" w:rsidRDefault="00214920" w:rsidP="00214920">
            <w:pPr>
              <w:pStyle w:val="a3"/>
              <w:spacing w:line="280" w:lineRule="exact"/>
              <w:ind w:left="0"/>
              <w:jc w:val="both"/>
              <w:rPr>
                <w:sz w:val="26"/>
                <w:szCs w:val="26"/>
                <w:highlight w:val="green"/>
              </w:rPr>
            </w:pPr>
            <w:r w:rsidRPr="0097060F">
              <w:rPr>
                <w:rFonts w:eastAsia="Calibri"/>
                <w:sz w:val="26"/>
                <w:szCs w:val="26"/>
              </w:rPr>
              <w:t>педагогическими  кадрами по актуальным вопросам образовательного процесса, оказание адресной методической помощи субъектам образования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67C27BE7" w14:textId="03BFE402" w:rsidR="00214920" w:rsidRPr="00E67289" w:rsidRDefault="00214920" w:rsidP="00214920">
            <w:pPr>
              <w:pStyle w:val="a3"/>
              <w:ind w:left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2B182C74" w14:textId="3C8CE762" w:rsidR="00214920" w:rsidRPr="003303D8" w:rsidRDefault="00214920" w:rsidP="00214920">
            <w:pPr>
              <w:tabs>
                <w:tab w:val="left" w:pos="306"/>
              </w:tabs>
              <w:jc w:val="center"/>
              <w:rPr>
                <w:sz w:val="26"/>
                <w:szCs w:val="26"/>
                <w:lang w:val="ru-RU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 течение года по графику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96E2852" w14:textId="77777777" w:rsidR="00214920" w:rsidRPr="00E67289" w:rsidRDefault="00214920" w:rsidP="00214920">
            <w:pPr>
              <w:tabs>
                <w:tab w:val="left" w:pos="306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5DA975" w14:textId="77777777" w:rsidR="00214920" w:rsidRPr="0098459A" w:rsidRDefault="00214920" w:rsidP="00214920">
            <w:pPr>
              <w:tabs>
                <w:tab w:val="left" w:pos="306"/>
              </w:tabs>
              <w:jc w:val="both"/>
              <w:rPr>
                <w:sz w:val="26"/>
                <w:szCs w:val="26"/>
              </w:rPr>
            </w:pPr>
            <w:r w:rsidRPr="0098459A">
              <w:rPr>
                <w:sz w:val="26"/>
                <w:szCs w:val="26"/>
              </w:rPr>
              <w:t>Ворозина О.А.</w:t>
            </w:r>
          </w:p>
          <w:p w14:paraId="720DA4E2" w14:textId="77777777" w:rsidR="00214920" w:rsidRPr="00E67289" w:rsidRDefault="00214920" w:rsidP="00214920">
            <w:pPr>
              <w:shd w:val="clear" w:color="auto" w:fill="FFFFFF"/>
              <w:ind w:left="10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34BF2DD7" w14:textId="77777777" w:rsidTr="00D33FBB">
        <w:tc>
          <w:tcPr>
            <w:tcW w:w="10916" w:type="dxa"/>
            <w:gridSpan w:val="7"/>
            <w:shd w:val="clear" w:color="auto" w:fill="BFBFBF" w:themeFill="background1" w:themeFillShade="BF"/>
          </w:tcPr>
          <w:p w14:paraId="6DA38200" w14:textId="77777777" w:rsidR="00214920" w:rsidRPr="00E67289" w:rsidRDefault="00214920" w:rsidP="00214920">
            <w:pPr>
              <w:ind w:left="-108" w:firstLine="108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2.3.</w:t>
            </w:r>
            <w:r w:rsidRPr="00E67289">
              <w:rPr>
                <w:b/>
                <w:bCs/>
                <w:sz w:val="26"/>
                <w:szCs w:val="26"/>
              </w:rPr>
              <w:t>Информационно-аналитическая деятельность</w:t>
            </w:r>
          </w:p>
        </w:tc>
      </w:tr>
      <w:tr w:rsidR="00214920" w:rsidRPr="00E67289" w14:paraId="33A50BAB" w14:textId="77777777" w:rsidTr="00467598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14:paraId="254E640E" w14:textId="77777777" w:rsidR="00214920" w:rsidRPr="0062052C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</w:tcBorders>
          </w:tcPr>
          <w:p w14:paraId="4B61237C" w14:textId="77777777" w:rsidR="00214920" w:rsidRPr="001B3AA7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1B3AA7">
              <w:rPr>
                <w:sz w:val="26"/>
                <w:szCs w:val="26"/>
                <w:lang w:val="ru-RU"/>
              </w:rPr>
              <w:t>Анализ кадрового состава педагогов 1 ступени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9B20F0" w14:textId="4F2EFF28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E67289">
              <w:rPr>
                <w:sz w:val="26"/>
                <w:szCs w:val="26"/>
              </w:rPr>
              <w:t>ентябрь</w:t>
            </w:r>
          </w:p>
          <w:p w14:paraId="224B8FAD" w14:textId="03B08F72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D39652" w14:textId="2BE5F598" w:rsidR="00214920" w:rsidRPr="00E67289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Опорно-консультативное учреждение</w:t>
            </w:r>
          </w:p>
          <w:p w14:paraId="1B3AA3A7" w14:textId="77777777" w:rsidR="00214920" w:rsidRPr="00E67289" w:rsidRDefault="00214920" w:rsidP="00214920">
            <w:pPr>
              <w:spacing w:before="100" w:beforeAutospacing="1"/>
              <w:ind w:firstLine="361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37B4E524" w14:textId="77777777" w:rsidTr="00467598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14:paraId="5DBD7C55" w14:textId="30677737" w:rsidR="00214920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</w:tcBorders>
          </w:tcPr>
          <w:p w14:paraId="4957A138" w14:textId="77777777" w:rsidR="00214920" w:rsidRPr="001B3AA7" w:rsidRDefault="00214920" w:rsidP="00214920">
            <w:pPr>
              <w:jc w:val="both"/>
              <w:rPr>
                <w:sz w:val="26"/>
                <w:szCs w:val="26"/>
              </w:rPr>
            </w:pPr>
            <w:r w:rsidRPr="001B3AA7">
              <w:rPr>
                <w:sz w:val="26"/>
                <w:szCs w:val="26"/>
              </w:rPr>
              <w:t>Диагностика  профессиональных запросов участников РМО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41D0C11A" w14:textId="5DFE683B" w:rsidR="00214920" w:rsidRDefault="00214920" w:rsidP="00214920">
            <w:pPr>
              <w:jc w:val="center"/>
            </w:pPr>
            <w:r>
              <w:rPr>
                <w:sz w:val="26"/>
                <w:szCs w:val="26"/>
                <w:lang w:val="ru-RU"/>
              </w:rPr>
              <w:t>С</w:t>
            </w:r>
            <w:r w:rsidRPr="00F80F2F">
              <w:rPr>
                <w:sz w:val="26"/>
                <w:szCs w:val="26"/>
              </w:rPr>
              <w:t>ентябрь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08CE189" w14:textId="77777777" w:rsidR="00214920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6AC55535" w14:textId="77777777" w:rsidTr="00467598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14:paraId="31C75B8A" w14:textId="722FA3FC" w:rsidR="00214920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</w:tcBorders>
          </w:tcPr>
          <w:p w14:paraId="480F8AAF" w14:textId="77777777" w:rsidR="00214920" w:rsidRPr="00FD13E6" w:rsidRDefault="00214920" w:rsidP="00214920">
            <w:pPr>
              <w:jc w:val="both"/>
              <w:rPr>
                <w:sz w:val="26"/>
                <w:szCs w:val="26"/>
              </w:rPr>
            </w:pPr>
            <w:r w:rsidRPr="00FD13E6">
              <w:rPr>
                <w:sz w:val="26"/>
                <w:szCs w:val="26"/>
                <w:lang w:val="ru-RU"/>
              </w:rPr>
              <w:t>Диагностика  о</w:t>
            </w:r>
            <w:r w:rsidRPr="00FD13E6">
              <w:rPr>
                <w:sz w:val="26"/>
                <w:szCs w:val="26"/>
              </w:rPr>
              <w:t>пределени</w:t>
            </w:r>
            <w:r w:rsidRPr="00FD13E6">
              <w:rPr>
                <w:sz w:val="26"/>
                <w:szCs w:val="26"/>
                <w:lang w:val="ru-RU"/>
              </w:rPr>
              <w:t>я</w:t>
            </w:r>
            <w:r w:rsidRPr="00FD13E6">
              <w:rPr>
                <w:sz w:val="26"/>
                <w:szCs w:val="26"/>
              </w:rPr>
              <w:t xml:space="preserve"> готовности молодого учителя к дальнейшей деятельности в образовательном учреждении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7483557" w14:textId="65249D4D" w:rsidR="00214920" w:rsidRDefault="00214920" w:rsidP="00214920">
            <w:pPr>
              <w:jc w:val="center"/>
            </w:pPr>
            <w:r>
              <w:rPr>
                <w:sz w:val="26"/>
                <w:szCs w:val="26"/>
                <w:lang w:val="ru-RU"/>
              </w:rPr>
              <w:t>С</w:t>
            </w:r>
            <w:r w:rsidRPr="00F80F2F">
              <w:rPr>
                <w:sz w:val="26"/>
                <w:szCs w:val="26"/>
              </w:rPr>
              <w:t>ентябрь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833154F" w14:textId="77777777" w:rsidR="00214920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729AA81F" w14:textId="77777777" w:rsidTr="00467598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14:paraId="2F62C678" w14:textId="739B3CE5" w:rsidR="00214920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</w:tcBorders>
          </w:tcPr>
          <w:p w14:paraId="7B64B8F1" w14:textId="77777777" w:rsidR="00214920" w:rsidRPr="00FD13E6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FD13E6">
              <w:rPr>
                <w:sz w:val="26"/>
                <w:szCs w:val="26"/>
                <w:lang w:val="ru-RU"/>
              </w:rPr>
              <w:t xml:space="preserve">Диагностика  профессиональных </w:t>
            </w:r>
            <w:r w:rsidRPr="00FD13E6">
              <w:rPr>
                <w:sz w:val="26"/>
                <w:szCs w:val="26"/>
              </w:rPr>
              <w:t xml:space="preserve"> затруднений в работе молодого учителя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217DD1A" w14:textId="2AC346CD" w:rsidR="00214920" w:rsidRPr="00F96A9B" w:rsidRDefault="00214920" w:rsidP="00214920">
            <w:pPr>
              <w:jc w:val="center"/>
              <w:rPr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88A097C" w14:textId="77777777" w:rsidR="00214920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168E7A0D" w14:textId="77777777" w:rsidTr="00467598">
        <w:trPr>
          <w:trHeight w:val="70"/>
        </w:trPr>
        <w:tc>
          <w:tcPr>
            <w:tcW w:w="566" w:type="dxa"/>
            <w:tcBorders>
              <w:top w:val="single" w:sz="4" w:space="0" w:color="auto"/>
            </w:tcBorders>
          </w:tcPr>
          <w:p w14:paraId="32309171" w14:textId="21618CD4" w:rsidR="00214920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</w:tcBorders>
          </w:tcPr>
          <w:p w14:paraId="0C487059" w14:textId="77777777" w:rsidR="00214920" w:rsidRPr="001B3AA7" w:rsidRDefault="00214920" w:rsidP="00214920">
            <w:pPr>
              <w:jc w:val="both"/>
              <w:rPr>
                <w:sz w:val="26"/>
                <w:szCs w:val="26"/>
              </w:rPr>
            </w:pPr>
            <w:r w:rsidRPr="001B3AA7">
              <w:rPr>
                <w:sz w:val="26"/>
                <w:szCs w:val="26"/>
              </w:rPr>
              <w:t xml:space="preserve">Диагностика профессиональных запросов  и эффективности работы РМО для планирования работы РМО на следующий учебный год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20AC712" w14:textId="64630ABD" w:rsidR="00214920" w:rsidRPr="00F96A9B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283D4FC" w14:textId="77777777" w:rsidR="00214920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36462E26" w14:textId="77777777" w:rsidTr="00467598">
        <w:trPr>
          <w:trHeight w:val="495"/>
        </w:trPr>
        <w:tc>
          <w:tcPr>
            <w:tcW w:w="566" w:type="dxa"/>
          </w:tcPr>
          <w:p w14:paraId="0BF0C050" w14:textId="1B7D497C" w:rsidR="00214920" w:rsidRPr="0062052C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6.</w:t>
            </w:r>
          </w:p>
        </w:tc>
        <w:tc>
          <w:tcPr>
            <w:tcW w:w="7231" w:type="dxa"/>
            <w:gridSpan w:val="4"/>
          </w:tcPr>
          <w:p w14:paraId="2E0E6A8C" w14:textId="77777777" w:rsidR="00214920" w:rsidRPr="001B3AA7" w:rsidRDefault="00214920" w:rsidP="00214920">
            <w:pPr>
              <w:jc w:val="both"/>
              <w:rPr>
                <w:sz w:val="26"/>
                <w:szCs w:val="26"/>
              </w:rPr>
            </w:pPr>
            <w:r w:rsidRPr="001B3AA7">
              <w:rPr>
                <w:sz w:val="26"/>
                <w:szCs w:val="26"/>
              </w:rPr>
              <w:t xml:space="preserve">Анализ и мониторинг качества работы  РМО </w:t>
            </w:r>
            <w:r w:rsidRPr="001B3AA7">
              <w:rPr>
                <w:sz w:val="26"/>
                <w:szCs w:val="26"/>
                <w:lang w:val="ru-RU"/>
              </w:rPr>
              <w:t>за учебный год</w:t>
            </w:r>
          </w:p>
        </w:tc>
        <w:tc>
          <w:tcPr>
            <w:tcW w:w="1701" w:type="dxa"/>
          </w:tcPr>
          <w:p w14:paraId="7A1A3A26" w14:textId="008A5F15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E67289">
              <w:rPr>
                <w:sz w:val="26"/>
                <w:szCs w:val="26"/>
              </w:rPr>
              <w:t>ай</w:t>
            </w:r>
          </w:p>
        </w:tc>
        <w:tc>
          <w:tcPr>
            <w:tcW w:w="1418" w:type="dxa"/>
            <w:vMerge/>
            <w:shd w:val="clear" w:color="auto" w:fill="auto"/>
          </w:tcPr>
          <w:p w14:paraId="5B35B3F9" w14:textId="77777777" w:rsidR="00214920" w:rsidRPr="00E67289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214920" w:rsidRPr="00E67289" w14:paraId="6EE249BB" w14:textId="77777777" w:rsidTr="002C5B68">
        <w:trPr>
          <w:trHeight w:val="495"/>
        </w:trPr>
        <w:tc>
          <w:tcPr>
            <w:tcW w:w="566" w:type="dxa"/>
          </w:tcPr>
          <w:p w14:paraId="7BEB7FBF" w14:textId="76E6D956" w:rsidR="00214920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7.</w:t>
            </w:r>
          </w:p>
        </w:tc>
        <w:tc>
          <w:tcPr>
            <w:tcW w:w="7231" w:type="dxa"/>
            <w:gridSpan w:val="4"/>
            <w:vAlign w:val="center"/>
          </w:tcPr>
          <w:p w14:paraId="1490ACF0" w14:textId="7E370D1F" w:rsidR="00214920" w:rsidRPr="001B3AA7" w:rsidRDefault="00214920" w:rsidP="00214920">
            <w:pPr>
              <w:jc w:val="both"/>
              <w:rPr>
                <w:sz w:val="26"/>
                <w:szCs w:val="26"/>
              </w:rPr>
            </w:pPr>
            <w:r w:rsidRPr="0097060F">
              <w:rPr>
                <w:rFonts w:eastAsia="Calibri"/>
                <w:sz w:val="26"/>
                <w:szCs w:val="26"/>
              </w:rPr>
              <w:t>Анализ качества образовательного процесса в учреждениях  образования района по итогам посещения уроков, внеклассных мероприятий, факультативных занятий в ходе методических выездов</w:t>
            </w:r>
          </w:p>
        </w:tc>
        <w:tc>
          <w:tcPr>
            <w:tcW w:w="1701" w:type="dxa"/>
            <w:vAlign w:val="center"/>
          </w:tcPr>
          <w:p w14:paraId="0D47320E" w14:textId="411DBA7B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ru-RU"/>
              </w:rPr>
              <w:t>В</w:t>
            </w:r>
            <w:r w:rsidRPr="00D33FBB">
              <w:rPr>
                <w:rFonts w:eastAsia="Calibri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418" w:type="dxa"/>
            <w:shd w:val="clear" w:color="auto" w:fill="auto"/>
          </w:tcPr>
          <w:p w14:paraId="7F5805C5" w14:textId="003C6888" w:rsidR="00214920" w:rsidRPr="00E67289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Ворозина О.А.</w:t>
            </w:r>
          </w:p>
        </w:tc>
      </w:tr>
      <w:tr w:rsidR="00214920" w:rsidRPr="00E67289" w14:paraId="585CE5F6" w14:textId="77777777" w:rsidTr="00467598">
        <w:trPr>
          <w:trHeight w:val="495"/>
        </w:trPr>
        <w:tc>
          <w:tcPr>
            <w:tcW w:w="566" w:type="dxa"/>
          </w:tcPr>
          <w:p w14:paraId="3D6547B7" w14:textId="607C34D7" w:rsidR="00214920" w:rsidRPr="0062052C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8.</w:t>
            </w:r>
          </w:p>
        </w:tc>
        <w:tc>
          <w:tcPr>
            <w:tcW w:w="7231" w:type="dxa"/>
            <w:gridSpan w:val="4"/>
          </w:tcPr>
          <w:p w14:paraId="717CFE23" w14:textId="77777777" w:rsidR="00214920" w:rsidRPr="001B3AA7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1B3AA7">
              <w:rPr>
                <w:sz w:val="26"/>
                <w:szCs w:val="26"/>
              </w:rPr>
              <w:t>Анализ результативности участия школьников в районном конкурсе исследовательских работ</w:t>
            </w:r>
            <w:r w:rsidRPr="001B3AA7">
              <w:rPr>
                <w:sz w:val="26"/>
                <w:szCs w:val="26"/>
                <w:lang w:val="ru-RU"/>
              </w:rPr>
              <w:t xml:space="preserve"> «Я-исследователь»</w:t>
            </w:r>
          </w:p>
        </w:tc>
        <w:tc>
          <w:tcPr>
            <w:tcW w:w="1701" w:type="dxa"/>
          </w:tcPr>
          <w:p w14:paraId="632E6991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 w:rsidRPr="00E67289">
              <w:rPr>
                <w:sz w:val="26"/>
                <w:szCs w:val="26"/>
              </w:rPr>
              <w:t>Апрель</w:t>
            </w:r>
          </w:p>
        </w:tc>
        <w:tc>
          <w:tcPr>
            <w:tcW w:w="1418" w:type="dxa"/>
          </w:tcPr>
          <w:p w14:paraId="0694CC67" w14:textId="7472353F" w:rsidR="00214920" w:rsidRPr="00FD13E6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FD13E6">
              <w:rPr>
                <w:sz w:val="26"/>
                <w:szCs w:val="26"/>
                <w:lang w:val="ru-RU"/>
              </w:rPr>
              <w:t>Ворозина О.А,</w:t>
            </w:r>
          </w:p>
          <w:p w14:paraId="15722E0A" w14:textId="70C95583" w:rsidR="00214920" w:rsidRPr="00FD13E6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FD13E6">
              <w:rPr>
                <w:sz w:val="26"/>
                <w:szCs w:val="26"/>
                <w:lang w:val="ru-RU"/>
              </w:rPr>
              <w:t>руководители УО</w:t>
            </w:r>
          </w:p>
        </w:tc>
      </w:tr>
      <w:tr w:rsidR="00214920" w:rsidRPr="00E67289" w14:paraId="058D694E" w14:textId="77777777" w:rsidTr="00467598">
        <w:trPr>
          <w:trHeight w:val="495"/>
        </w:trPr>
        <w:tc>
          <w:tcPr>
            <w:tcW w:w="566" w:type="dxa"/>
          </w:tcPr>
          <w:p w14:paraId="7EEEEE46" w14:textId="77777777" w:rsidR="00214920" w:rsidRPr="0062052C" w:rsidRDefault="00214920" w:rsidP="00214920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9.</w:t>
            </w:r>
          </w:p>
        </w:tc>
        <w:tc>
          <w:tcPr>
            <w:tcW w:w="7231" w:type="dxa"/>
            <w:gridSpan w:val="4"/>
          </w:tcPr>
          <w:p w14:paraId="2F37E074" w14:textId="77777777" w:rsidR="00214920" w:rsidRPr="001B3AA7" w:rsidRDefault="00214920" w:rsidP="00214920">
            <w:pPr>
              <w:jc w:val="both"/>
              <w:rPr>
                <w:sz w:val="26"/>
                <w:szCs w:val="26"/>
              </w:rPr>
            </w:pPr>
            <w:r w:rsidRPr="001B3AA7">
              <w:rPr>
                <w:sz w:val="26"/>
                <w:szCs w:val="26"/>
              </w:rPr>
              <w:t xml:space="preserve">Анализ результативности  участия педагогов в педагогических конкурсах, конференциях, выставках, распространении опыта работы  </w:t>
            </w:r>
          </w:p>
        </w:tc>
        <w:tc>
          <w:tcPr>
            <w:tcW w:w="1701" w:type="dxa"/>
          </w:tcPr>
          <w:p w14:paraId="0DAA80B6" w14:textId="77777777" w:rsidR="00214920" w:rsidRPr="00E67289" w:rsidRDefault="00214920" w:rsidP="00214920">
            <w:pPr>
              <w:jc w:val="center"/>
              <w:rPr>
                <w:sz w:val="26"/>
                <w:szCs w:val="26"/>
              </w:rPr>
            </w:pPr>
            <w:r w:rsidRPr="00E67289">
              <w:rPr>
                <w:sz w:val="26"/>
                <w:szCs w:val="26"/>
              </w:rPr>
              <w:t>Май</w:t>
            </w:r>
          </w:p>
        </w:tc>
        <w:tc>
          <w:tcPr>
            <w:tcW w:w="1418" w:type="dxa"/>
          </w:tcPr>
          <w:p w14:paraId="07BD55B3" w14:textId="71D743DC" w:rsidR="00214920" w:rsidRPr="00FD13E6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</w:t>
            </w:r>
            <w:r w:rsidRPr="00FD13E6">
              <w:rPr>
                <w:sz w:val="26"/>
                <w:szCs w:val="26"/>
                <w:lang w:val="ru-RU"/>
              </w:rPr>
              <w:t>уководители УО</w:t>
            </w:r>
          </w:p>
        </w:tc>
      </w:tr>
      <w:tr w:rsidR="00214920" w:rsidRPr="00E67289" w14:paraId="2DD737AF" w14:textId="77777777" w:rsidTr="00D33FBB">
        <w:tc>
          <w:tcPr>
            <w:tcW w:w="10916" w:type="dxa"/>
            <w:gridSpan w:val="7"/>
            <w:shd w:val="clear" w:color="auto" w:fill="BFBFBF" w:themeFill="background1" w:themeFillShade="BF"/>
          </w:tcPr>
          <w:p w14:paraId="1D0D99EF" w14:textId="77777777" w:rsidR="00214920" w:rsidRPr="00E67289" w:rsidRDefault="00214920" w:rsidP="00214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3. </w:t>
            </w:r>
            <w:r w:rsidRPr="001B3AA7">
              <w:rPr>
                <w:b/>
                <w:sz w:val="26"/>
                <w:szCs w:val="26"/>
              </w:rPr>
              <w:t xml:space="preserve">Организационно-методическое сопровождение мероприятий для педагогов и обучающихся </w:t>
            </w:r>
            <w:r w:rsidRPr="001B3AA7">
              <w:rPr>
                <w:b/>
                <w:sz w:val="26"/>
                <w:szCs w:val="26"/>
                <w:lang w:val="ru-RU"/>
              </w:rPr>
              <w:t>по с</w:t>
            </w:r>
            <w:r w:rsidRPr="001B3AA7">
              <w:rPr>
                <w:b/>
                <w:sz w:val="26"/>
                <w:szCs w:val="26"/>
              </w:rPr>
              <w:t>овершенствовани</w:t>
            </w:r>
            <w:r w:rsidRPr="001B3AA7">
              <w:rPr>
                <w:b/>
                <w:sz w:val="26"/>
                <w:szCs w:val="26"/>
                <w:lang w:val="ru-RU"/>
              </w:rPr>
              <w:t>ю</w:t>
            </w:r>
            <w:r w:rsidRPr="001B3AA7">
              <w:rPr>
                <w:b/>
                <w:sz w:val="26"/>
                <w:szCs w:val="26"/>
              </w:rPr>
              <w:t xml:space="preserve"> педагогического мастерства распространение передового педагогического опыта</w:t>
            </w:r>
          </w:p>
        </w:tc>
      </w:tr>
      <w:tr w:rsidR="00214920" w:rsidRPr="00E67289" w14:paraId="555BA0FC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C34" w14:textId="77777777" w:rsidR="00214920" w:rsidRPr="00817581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FDFF" w14:textId="77777777" w:rsidR="00214920" w:rsidRPr="00817581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Определение тем по самообразованию  (обобщению опыта)</w:t>
            </w:r>
            <w:r w:rsidRPr="00817581">
              <w:rPr>
                <w:sz w:val="26"/>
                <w:szCs w:val="26"/>
                <w:lang w:val="ru-RU"/>
              </w:rPr>
              <w:t xml:space="preserve"> и создание районного виртуального банка учителей 1 ступени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EC54" w14:textId="7E6D217A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</w:t>
            </w:r>
            <w:r w:rsidRPr="00817581">
              <w:rPr>
                <w:sz w:val="26"/>
                <w:szCs w:val="26"/>
              </w:rPr>
              <w:t>ентябрь – октябрь</w:t>
            </w:r>
          </w:p>
          <w:p w14:paraId="200315B1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202</w:t>
            </w:r>
            <w:r w:rsidRPr="00817581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310C" w14:textId="77777777" w:rsidR="00214920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 О.А.</w:t>
            </w:r>
          </w:p>
          <w:p w14:paraId="60C3DF55" w14:textId="55A04D0F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817581">
              <w:rPr>
                <w:sz w:val="26"/>
                <w:szCs w:val="26"/>
                <w:lang w:val="ru-RU"/>
              </w:rPr>
              <w:t xml:space="preserve"> Т.В.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817581">
              <w:rPr>
                <w:sz w:val="26"/>
                <w:szCs w:val="26"/>
                <w:lang w:val="ru-RU"/>
              </w:rPr>
              <w:lastRenderedPageBreak/>
              <w:t xml:space="preserve">Александрович С.И. </w:t>
            </w:r>
          </w:p>
        </w:tc>
      </w:tr>
      <w:tr w:rsidR="00214920" w:rsidRPr="00E67289" w14:paraId="04871D0C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56AE" w14:textId="77777777" w:rsidR="00214920" w:rsidRPr="00817581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3312" w14:textId="77777777" w:rsidR="00214920" w:rsidRPr="00817581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Конкурс  профессионального мастерства</w:t>
            </w:r>
            <w:r w:rsidRPr="00817581">
              <w:rPr>
                <w:sz w:val="26"/>
                <w:szCs w:val="26"/>
                <w:lang w:val="ru-RU"/>
              </w:rPr>
              <w:t xml:space="preserve"> </w:t>
            </w:r>
            <w:r w:rsidRPr="00817581">
              <w:rPr>
                <w:sz w:val="26"/>
                <w:szCs w:val="26"/>
              </w:rPr>
              <w:t>«Учитель года Минского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58E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Октябрь-</w:t>
            </w:r>
          </w:p>
          <w:p w14:paraId="2CA83562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декабрь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BB3CB" w14:textId="5CDCDBDE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 О.А., учреждения образования</w:t>
            </w:r>
          </w:p>
          <w:p w14:paraId="4E9D5307" w14:textId="77777777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524FF02D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FF3E" w14:textId="77777777" w:rsidR="00214920" w:rsidRPr="00817581" w:rsidRDefault="00214920" w:rsidP="00214920">
            <w:pPr>
              <w:ind w:right="-78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2.1.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DBF9" w14:textId="77777777" w:rsidR="00214920" w:rsidRPr="00817581" w:rsidRDefault="00214920" w:rsidP="00214920">
            <w:pPr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Конкурс  профессионального мастерства</w:t>
            </w:r>
            <w:r w:rsidRPr="00817581">
              <w:rPr>
                <w:sz w:val="26"/>
                <w:szCs w:val="26"/>
                <w:lang w:val="ru-RU"/>
              </w:rPr>
              <w:t xml:space="preserve"> </w:t>
            </w:r>
            <w:r w:rsidRPr="00817581">
              <w:rPr>
                <w:sz w:val="26"/>
                <w:szCs w:val="26"/>
              </w:rPr>
              <w:t>«Учитель года Минского района» (этап учреждений образования)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88E5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Октябрь-ноябрь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887DD4" w14:textId="77777777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6AD77850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D719" w14:textId="77777777" w:rsidR="00214920" w:rsidRPr="00817581" w:rsidRDefault="00214920" w:rsidP="00214920">
            <w:pPr>
              <w:ind w:right="-78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2.2.</w:t>
            </w: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B160" w14:textId="77777777" w:rsidR="00214920" w:rsidRPr="00817581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Районный  к</w:t>
            </w:r>
            <w:r w:rsidRPr="00817581">
              <w:rPr>
                <w:sz w:val="26"/>
                <w:szCs w:val="26"/>
              </w:rPr>
              <w:t>онкурс  профессионального мастерства</w:t>
            </w:r>
            <w:r w:rsidRPr="00817581">
              <w:rPr>
                <w:sz w:val="26"/>
                <w:szCs w:val="26"/>
                <w:lang w:val="ru-RU"/>
              </w:rPr>
              <w:t xml:space="preserve"> </w:t>
            </w:r>
            <w:r w:rsidRPr="00817581">
              <w:rPr>
                <w:sz w:val="26"/>
                <w:szCs w:val="26"/>
              </w:rPr>
              <w:t xml:space="preserve">«Учитель года Минского района»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7ACE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Ноябрь-декабрь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FCE3" w14:textId="77777777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728AFE1D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8BD2" w14:textId="77777777" w:rsidR="00214920" w:rsidRPr="00817581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F3BF" w14:textId="46423504" w:rsidR="00214920" w:rsidRPr="00817581" w:rsidRDefault="00214920" w:rsidP="00214920">
            <w:pPr>
              <w:jc w:val="both"/>
              <w:rPr>
                <w:sz w:val="26"/>
                <w:szCs w:val="26"/>
                <w:highlight w:val="red"/>
                <w:lang w:val="ru-RU"/>
              </w:rPr>
            </w:pPr>
            <w:r w:rsidRPr="000E4028">
              <w:rPr>
                <w:sz w:val="26"/>
                <w:szCs w:val="26"/>
                <w:lang w:val="ru-RU"/>
              </w:rPr>
              <w:t xml:space="preserve">Дистанционная олимпиада для педагогов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4E9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Январь-февраль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3646" w14:textId="694C54DC" w:rsidR="00214920" w:rsidRPr="000E4028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0E4028">
              <w:rPr>
                <w:sz w:val="26"/>
                <w:szCs w:val="26"/>
                <w:lang w:val="ru-RU"/>
              </w:rPr>
              <w:t>Ворозина О.А.,</w:t>
            </w:r>
          </w:p>
          <w:p w14:paraId="6DDDD6EC" w14:textId="77777777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highlight w:val="red"/>
                <w:lang w:val="ru-RU"/>
              </w:rPr>
            </w:pPr>
            <w:r w:rsidRPr="000E4028">
              <w:rPr>
                <w:sz w:val="26"/>
                <w:szCs w:val="26"/>
                <w:lang w:val="ru-RU"/>
              </w:rPr>
              <w:t>учреждения образования</w:t>
            </w:r>
          </w:p>
        </w:tc>
      </w:tr>
      <w:tr w:rsidR="00214920" w:rsidRPr="00E67289" w14:paraId="41DC57DD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B3D6" w14:textId="77777777" w:rsidR="00214920" w:rsidRPr="00817581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DFC7" w14:textId="77777777" w:rsidR="00214920" w:rsidRPr="00817581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 xml:space="preserve">Создание </w:t>
            </w:r>
            <w:r w:rsidRPr="00817581">
              <w:rPr>
                <w:sz w:val="26"/>
                <w:szCs w:val="26"/>
                <w:lang w:val="ru-RU"/>
              </w:rPr>
              <w:t>виртуального методического кабинета учителей 1 ступени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043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C085" w14:textId="77777777" w:rsidR="00214920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 О.А.</w:t>
            </w:r>
          </w:p>
          <w:p w14:paraId="5767324F" w14:textId="249CDC64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817581">
              <w:rPr>
                <w:sz w:val="26"/>
                <w:szCs w:val="26"/>
                <w:lang w:val="ru-RU"/>
              </w:rPr>
              <w:t xml:space="preserve"> Т.В.,</w:t>
            </w:r>
          </w:p>
          <w:p w14:paraId="3A469C06" w14:textId="47498023" w:rsidR="00214920" w:rsidRPr="00806D7A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учреждения образования</w:t>
            </w:r>
          </w:p>
        </w:tc>
      </w:tr>
      <w:tr w:rsidR="00214920" w:rsidRPr="00E67289" w14:paraId="3661E081" w14:textId="77777777" w:rsidTr="00467598">
        <w:trPr>
          <w:trHeight w:val="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9047" w14:textId="77777777" w:rsidR="00214920" w:rsidRPr="00817581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2C937" w14:textId="77777777" w:rsidR="00214920" w:rsidRPr="001F5CFC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1F5CFC">
              <w:rPr>
                <w:sz w:val="26"/>
                <w:szCs w:val="26"/>
                <w:lang w:val="ru-RU"/>
              </w:rPr>
              <w:t xml:space="preserve">Создание  виртуального  банка  </w:t>
            </w:r>
            <w:r w:rsidRPr="001F5CFC">
              <w:rPr>
                <w:sz w:val="26"/>
                <w:szCs w:val="26"/>
              </w:rPr>
              <w:t xml:space="preserve">эффективного педагогического </w:t>
            </w:r>
            <w:r w:rsidRPr="001F5CFC">
              <w:rPr>
                <w:sz w:val="26"/>
                <w:szCs w:val="26"/>
                <w:lang w:val="ru-RU"/>
              </w:rPr>
              <w:t xml:space="preserve"> опыта педагога «В</w:t>
            </w:r>
            <w:r w:rsidRPr="001F5CFC">
              <w:rPr>
                <w:sz w:val="26"/>
                <w:szCs w:val="26"/>
              </w:rPr>
              <w:t>изитн</w:t>
            </w:r>
            <w:proofErr w:type="spellStart"/>
            <w:r w:rsidRPr="001F5CFC">
              <w:rPr>
                <w:sz w:val="26"/>
                <w:szCs w:val="26"/>
                <w:lang w:val="ru-RU"/>
              </w:rPr>
              <w:t>ая</w:t>
            </w:r>
            <w:proofErr w:type="spellEnd"/>
            <w:r w:rsidRPr="001F5CFC">
              <w:rPr>
                <w:sz w:val="26"/>
                <w:szCs w:val="26"/>
                <w:lang w:val="ru-RU"/>
              </w:rPr>
              <w:t xml:space="preserve"> </w:t>
            </w:r>
            <w:r w:rsidRPr="001F5CFC">
              <w:rPr>
                <w:sz w:val="26"/>
                <w:szCs w:val="26"/>
              </w:rPr>
              <w:t xml:space="preserve"> карточк</w:t>
            </w:r>
            <w:r w:rsidRPr="001F5CFC">
              <w:rPr>
                <w:sz w:val="26"/>
                <w:szCs w:val="26"/>
                <w:lang w:val="ru-RU"/>
              </w:rPr>
              <w:t xml:space="preserve">а – профессиональный  портрет  </w:t>
            </w:r>
            <w:r w:rsidRPr="001F5CFC">
              <w:rPr>
                <w:sz w:val="26"/>
                <w:szCs w:val="26"/>
              </w:rPr>
              <w:t>педагога</w:t>
            </w:r>
            <w:r w:rsidRPr="001F5CFC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F928" w14:textId="77777777" w:rsidR="00214920" w:rsidRPr="001F5CFC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1F5CFC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8ADE" w14:textId="77777777" w:rsidR="00214920" w:rsidRPr="001F5CFC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1F5CFC">
              <w:rPr>
                <w:sz w:val="26"/>
                <w:szCs w:val="26"/>
                <w:lang w:val="ru-RU"/>
              </w:rPr>
              <w:t>Ворозина О.А.</w:t>
            </w:r>
          </w:p>
          <w:p w14:paraId="77E8BB2F" w14:textId="650E9EAF" w:rsidR="00214920" w:rsidRPr="001F5CFC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1F5CFC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1F5CFC">
              <w:rPr>
                <w:sz w:val="26"/>
                <w:szCs w:val="26"/>
                <w:lang w:val="ru-RU"/>
              </w:rPr>
              <w:t xml:space="preserve"> Т.В., учреждения образования</w:t>
            </w:r>
          </w:p>
        </w:tc>
      </w:tr>
      <w:tr w:rsidR="00214920" w:rsidRPr="00E67289" w14:paraId="76BEF58B" w14:textId="77777777" w:rsidTr="00467598">
        <w:trPr>
          <w:trHeight w:val="13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7407" w14:textId="77777777" w:rsidR="00214920" w:rsidRPr="00977D06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0F1A" w14:textId="2AB065F8" w:rsidR="00214920" w:rsidRPr="001F5CFC" w:rsidRDefault="00214920" w:rsidP="00214920">
            <w:pPr>
              <w:jc w:val="both"/>
              <w:rPr>
                <w:sz w:val="26"/>
                <w:szCs w:val="26"/>
                <w:lang w:val="ru-RU"/>
              </w:rPr>
            </w:pPr>
            <w:r w:rsidRPr="001F5CFC">
              <w:rPr>
                <w:sz w:val="26"/>
                <w:szCs w:val="26"/>
              </w:rPr>
              <w:t>Разработка памят</w:t>
            </w:r>
            <w:r w:rsidRPr="001F5CFC">
              <w:rPr>
                <w:sz w:val="26"/>
                <w:szCs w:val="26"/>
                <w:lang w:val="ru-RU"/>
              </w:rPr>
              <w:t>о</w:t>
            </w:r>
            <w:r w:rsidRPr="001F5CFC">
              <w:rPr>
                <w:sz w:val="26"/>
                <w:szCs w:val="26"/>
              </w:rPr>
              <w:t>к для участников РМО</w:t>
            </w:r>
            <w:r w:rsidRPr="001F5CFC">
              <w:rPr>
                <w:sz w:val="26"/>
                <w:szCs w:val="26"/>
                <w:lang w:val="ru-RU"/>
              </w:rPr>
              <w:t xml:space="preserve"> учителей </w:t>
            </w:r>
            <w:r w:rsidRPr="001F5CFC">
              <w:rPr>
                <w:sz w:val="26"/>
                <w:szCs w:val="26"/>
                <w:lang w:val="en-US"/>
              </w:rPr>
              <w:t>I</w:t>
            </w:r>
            <w:r w:rsidRPr="001F5CFC">
              <w:rPr>
                <w:sz w:val="26"/>
                <w:szCs w:val="26"/>
                <w:lang w:val="ru-RU"/>
              </w:rPr>
              <w:t xml:space="preserve"> ступени образования</w:t>
            </w:r>
          </w:p>
          <w:p w14:paraId="0DDE3B21" w14:textId="77777777" w:rsidR="00214920" w:rsidRPr="001F5CFC" w:rsidRDefault="00214920" w:rsidP="001F5CFC">
            <w:pPr>
              <w:jc w:val="both"/>
              <w:rPr>
                <w:sz w:val="26"/>
                <w:szCs w:val="26"/>
                <w:highlight w:val="yellow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1CEF" w14:textId="77777777" w:rsidR="00214920" w:rsidRPr="001F5CFC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1F5CFC">
              <w:rPr>
                <w:sz w:val="26"/>
                <w:szCs w:val="26"/>
                <w:lang w:val="ru-RU"/>
              </w:rPr>
              <w:t>Февраль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4930" w14:textId="4CDE6B0C" w:rsidR="00214920" w:rsidRPr="001F5CFC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1F5CFC">
              <w:rPr>
                <w:sz w:val="26"/>
                <w:szCs w:val="26"/>
                <w:lang w:val="ru-RU"/>
              </w:rPr>
              <w:t>Ворозина О.А.</w:t>
            </w:r>
          </w:p>
          <w:p w14:paraId="2CBA00D7" w14:textId="01630DF4" w:rsidR="00214920" w:rsidRPr="001F5CFC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</w:rPr>
            </w:pPr>
            <w:proofErr w:type="spellStart"/>
            <w:r w:rsidRPr="001F5CFC">
              <w:rPr>
                <w:sz w:val="26"/>
                <w:szCs w:val="26"/>
                <w:lang w:val="ru-RU"/>
              </w:rPr>
              <w:t>Котло</w:t>
            </w:r>
            <w:proofErr w:type="spellEnd"/>
            <w:r w:rsidRPr="001F5CFC">
              <w:rPr>
                <w:sz w:val="26"/>
                <w:szCs w:val="26"/>
                <w:lang w:val="ru-RU"/>
              </w:rPr>
              <w:t xml:space="preserve"> Т.В., Александрович С.И.</w:t>
            </w:r>
          </w:p>
        </w:tc>
      </w:tr>
      <w:tr w:rsidR="00214920" w:rsidRPr="00E67289" w14:paraId="47A74AAD" w14:textId="77777777" w:rsidTr="00467598">
        <w:trPr>
          <w:trHeight w:val="20"/>
        </w:trPr>
        <w:tc>
          <w:tcPr>
            <w:tcW w:w="566" w:type="dxa"/>
          </w:tcPr>
          <w:p w14:paraId="0E52F37F" w14:textId="77777777" w:rsidR="00214920" w:rsidRPr="00977D06" w:rsidRDefault="00214920" w:rsidP="00214920">
            <w:pPr>
              <w:pStyle w:val="a3"/>
              <w:numPr>
                <w:ilvl w:val="0"/>
                <w:numId w:val="8"/>
              </w:numPr>
              <w:ind w:left="360"/>
              <w:rPr>
                <w:sz w:val="26"/>
                <w:szCs w:val="26"/>
                <w:lang w:val="ru-RU"/>
              </w:rPr>
            </w:pPr>
          </w:p>
        </w:tc>
        <w:tc>
          <w:tcPr>
            <w:tcW w:w="7231" w:type="dxa"/>
            <w:gridSpan w:val="4"/>
          </w:tcPr>
          <w:p w14:paraId="1F5400AB" w14:textId="77777777" w:rsidR="00214920" w:rsidRPr="00817581" w:rsidRDefault="00214920" w:rsidP="00214920">
            <w:pPr>
              <w:jc w:val="both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Публикационная деятельность</w:t>
            </w:r>
          </w:p>
        </w:tc>
        <w:tc>
          <w:tcPr>
            <w:tcW w:w="1701" w:type="dxa"/>
            <w:vAlign w:val="center"/>
          </w:tcPr>
          <w:p w14:paraId="74AA5611" w14:textId="77777777" w:rsidR="00214920" w:rsidRPr="00817581" w:rsidRDefault="00214920" w:rsidP="00214920">
            <w:pPr>
              <w:jc w:val="center"/>
              <w:rPr>
                <w:sz w:val="26"/>
                <w:szCs w:val="26"/>
              </w:rPr>
            </w:pPr>
            <w:r w:rsidRPr="00817581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418" w:type="dxa"/>
          </w:tcPr>
          <w:p w14:paraId="2EC49C27" w14:textId="2DD7BAAB" w:rsidR="00214920" w:rsidRPr="00817581" w:rsidRDefault="00214920" w:rsidP="00214920">
            <w:pPr>
              <w:widowControl w:val="0"/>
              <w:ind w:left="-57" w:right="-112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 О.А., учреждения образования</w:t>
            </w:r>
          </w:p>
        </w:tc>
      </w:tr>
      <w:tr w:rsidR="00214920" w:rsidRPr="00E67289" w14:paraId="332C1EA7" w14:textId="77777777" w:rsidTr="00D33FBB">
        <w:trPr>
          <w:trHeight w:val="20"/>
        </w:trPr>
        <w:tc>
          <w:tcPr>
            <w:tcW w:w="10916" w:type="dxa"/>
            <w:gridSpan w:val="7"/>
            <w:shd w:val="clear" w:color="auto" w:fill="BFBFBF" w:themeFill="background1" w:themeFillShade="BF"/>
          </w:tcPr>
          <w:p w14:paraId="77E8A5C3" w14:textId="77777777" w:rsidR="00214920" w:rsidRPr="00817581" w:rsidRDefault="00214920" w:rsidP="00214920">
            <w:pPr>
              <w:rPr>
                <w:b/>
                <w:sz w:val="26"/>
                <w:szCs w:val="26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>4.</w:t>
            </w:r>
            <w:r w:rsidRPr="00817581">
              <w:rPr>
                <w:b/>
                <w:sz w:val="26"/>
                <w:szCs w:val="26"/>
              </w:rPr>
              <w:t>Организационно-методическое сопровождение мероприятий для обучающихся</w:t>
            </w:r>
          </w:p>
        </w:tc>
      </w:tr>
      <w:tr w:rsidR="00214920" w:rsidRPr="00E67289" w14:paraId="39F4AF00" w14:textId="77777777" w:rsidTr="00D33FBB">
        <w:trPr>
          <w:trHeight w:val="20"/>
        </w:trPr>
        <w:tc>
          <w:tcPr>
            <w:tcW w:w="10916" w:type="dxa"/>
            <w:gridSpan w:val="7"/>
            <w:shd w:val="clear" w:color="auto" w:fill="BFBFBF" w:themeFill="background1" w:themeFillShade="BF"/>
          </w:tcPr>
          <w:p w14:paraId="3EA0CD67" w14:textId="77777777" w:rsidR="00214920" w:rsidRPr="00817581" w:rsidRDefault="00214920" w:rsidP="00214920">
            <w:pPr>
              <w:rPr>
                <w:b/>
                <w:sz w:val="26"/>
                <w:szCs w:val="26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>4.1.</w:t>
            </w:r>
            <w:r w:rsidRPr="00817581">
              <w:rPr>
                <w:b/>
                <w:sz w:val="26"/>
                <w:szCs w:val="26"/>
              </w:rPr>
              <w:t>Работа с высокомотивированными учащимися</w:t>
            </w:r>
          </w:p>
        </w:tc>
      </w:tr>
      <w:tr w:rsidR="00214920" w:rsidRPr="00E67289" w14:paraId="5FCF1926" w14:textId="77777777" w:rsidTr="006A1FA4">
        <w:trPr>
          <w:trHeight w:val="20"/>
        </w:trPr>
        <w:tc>
          <w:tcPr>
            <w:tcW w:w="566" w:type="dxa"/>
            <w:shd w:val="clear" w:color="auto" w:fill="FFFFFF" w:themeFill="background1"/>
          </w:tcPr>
          <w:p w14:paraId="7AEA70E2" w14:textId="77777777" w:rsidR="00214920" w:rsidRPr="00817581" w:rsidRDefault="00214920" w:rsidP="00214920">
            <w:pPr>
              <w:pStyle w:val="a3"/>
              <w:widowControl w:val="0"/>
              <w:numPr>
                <w:ilvl w:val="0"/>
                <w:numId w:val="11"/>
              </w:numPr>
              <w:ind w:left="417" w:right="-5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EF97ECC" w14:textId="77777777" w:rsidR="00214920" w:rsidRPr="00817581" w:rsidRDefault="00214920" w:rsidP="00214920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Районные предметные олимпиады младших школьников (математика, русский язык, белорусский язык) 4 класс, «Человек и мир» 3 класс</w:t>
            </w:r>
          </w:p>
        </w:tc>
        <w:tc>
          <w:tcPr>
            <w:tcW w:w="1849" w:type="dxa"/>
            <w:gridSpan w:val="2"/>
            <w:tcBorders>
              <w:bottom w:val="single" w:sz="4" w:space="0" w:color="000000" w:themeColor="text1"/>
            </w:tcBorders>
          </w:tcPr>
          <w:p w14:paraId="148212C8" w14:textId="797052E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М</w:t>
            </w:r>
            <w:r w:rsidRPr="00817581">
              <w:rPr>
                <w:sz w:val="26"/>
                <w:szCs w:val="26"/>
                <w:lang w:val="ru-RU"/>
              </w:rPr>
              <w:t>арт</w:t>
            </w:r>
          </w:p>
        </w:tc>
        <w:tc>
          <w:tcPr>
            <w:tcW w:w="1418" w:type="dxa"/>
            <w:vMerge w:val="restart"/>
          </w:tcPr>
          <w:p w14:paraId="0C03698C" w14:textId="77777777" w:rsidR="00214920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</w:t>
            </w:r>
            <w:r>
              <w:rPr>
                <w:sz w:val="26"/>
                <w:szCs w:val="26"/>
                <w:lang w:val="ru-RU"/>
              </w:rPr>
              <w:t xml:space="preserve"> О.А.</w:t>
            </w:r>
          </w:p>
          <w:p w14:paraId="5D173EBF" w14:textId="79F4CA6A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Т.В.</w:t>
            </w:r>
            <w:r w:rsidRPr="00817581">
              <w:rPr>
                <w:sz w:val="26"/>
                <w:szCs w:val="26"/>
                <w:lang w:val="ru-RU"/>
              </w:rPr>
              <w:t xml:space="preserve"> Александрович</w:t>
            </w:r>
            <w:r>
              <w:rPr>
                <w:sz w:val="26"/>
                <w:szCs w:val="26"/>
                <w:lang w:val="ru-RU"/>
              </w:rPr>
              <w:t xml:space="preserve"> С.И.</w:t>
            </w:r>
          </w:p>
        </w:tc>
      </w:tr>
      <w:tr w:rsidR="00214920" w:rsidRPr="00E67289" w14:paraId="21150326" w14:textId="77777777" w:rsidTr="006A1FA4">
        <w:trPr>
          <w:trHeight w:val="20"/>
        </w:trPr>
        <w:tc>
          <w:tcPr>
            <w:tcW w:w="566" w:type="dxa"/>
            <w:tcBorders>
              <w:bottom w:val="single" w:sz="4" w:space="0" w:color="000000" w:themeColor="text1"/>
            </w:tcBorders>
          </w:tcPr>
          <w:p w14:paraId="2704B8FF" w14:textId="77777777" w:rsidR="00214920" w:rsidRPr="00817581" w:rsidRDefault="00214920" w:rsidP="00214920">
            <w:pPr>
              <w:pStyle w:val="a3"/>
              <w:widowControl w:val="0"/>
              <w:numPr>
                <w:ilvl w:val="0"/>
                <w:numId w:val="11"/>
              </w:numPr>
              <w:ind w:left="417" w:right="-5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000000" w:themeColor="text1"/>
            </w:tcBorders>
          </w:tcPr>
          <w:p w14:paraId="7B39E194" w14:textId="75FA4616" w:rsidR="00214920" w:rsidRPr="00817581" w:rsidRDefault="00214920" w:rsidP="00214920">
            <w:pPr>
              <w:tabs>
                <w:tab w:val="left" w:pos="9638"/>
              </w:tabs>
              <w:spacing w:line="280" w:lineRule="exact"/>
              <w:jc w:val="both"/>
              <w:rPr>
                <w:sz w:val="26"/>
                <w:szCs w:val="26"/>
                <w:highlight w:val="green"/>
                <w:lang w:val="ru-RU"/>
              </w:rPr>
            </w:pPr>
            <w:r w:rsidRPr="001E4D0F">
              <w:rPr>
                <w:sz w:val="26"/>
                <w:szCs w:val="26"/>
                <w:lang w:val="ru-RU"/>
              </w:rPr>
              <w:t>Организация конкурсов: «</w:t>
            </w:r>
            <w:proofErr w:type="spellStart"/>
            <w:r w:rsidRPr="001E4D0F">
              <w:rPr>
                <w:sz w:val="26"/>
                <w:szCs w:val="26"/>
                <w:lang w:val="ru-RU"/>
              </w:rPr>
              <w:t>Буслик</w:t>
            </w:r>
            <w:proofErr w:type="spellEnd"/>
            <w:r w:rsidRPr="001E4D0F">
              <w:rPr>
                <w:sz w:val="26"/>
                <w:szCs w:val="26"/>
                <w:lang w:val="ru-RU"/>
              </w:rPr>
              <w:t>» (3 – 4 классы), «Кенгуру» (1 – 4 классы), «</w:t>
            </w:r>
            <w:proofErr w:type="spellStart"/>
            <w:r w:rsidRPr="001E4D0F">
              <w:rPr>
                <w:sz w:val="26"/>
                <w:szCs w:val="26"/>
                <w:lang w:val="ru-RU"/>
              </w:rPr>
              <w:t>Лингвистенок</w:t>
            </w:r>
            <w:proofErr w:type="spellEnd"/>
            <w:r w:rsidRPr="001E4D0F">
              <w:rPr>
                <w:sz w:val="26"/>
                <w:szCs w:val="26"/>
                <w:lang w:val="ru-RU"/>
              </w:rPr>
              <w:t xml:space="preserve">» (3 – 4 классы), «Журавлик» (2 – 4 классы), </w:t>
            </w:r>
            <w:proofErr w:type="spellStart"/>
            <w:r w:rsidRPr="001E4D0F">
              <w:rPr>
                <w:sz w:val="26"/>
                <w:szCs w:val="26"/>
                <w:lang w:val="ru-RU"/>
              </w:rPr>
              <w:t>Инфомышка</w:t>
            </w:r>
            <w:proofErr w:type="spellEnd"/>
            <w:r w:rsidRPr="001E4D0F">
              <w:rPr>
                <w:sz w:val="26"/>
                <w:szCs w:val="26"/>
                <w:lang w:val="ru-RU"/>
              </w:rPr>
              <w:t xml:space="preserve"> (3 – 4 классы), </w:t>
            </w:r>
            <w:r w:rsidRPr="001E4D0F">
              <w:rPr>
                <w:sz w:val="26"/>
                <w:szCs w:val="26"/>
              </w:rPr>
              <w:t>«Олимпионок»</w:t>
            </w:r>
            <w:r w:rsidRPr="001E4D0F">
              <w:rPr>
                <w:sz w:val="26"/>
                <w:szCs w:val="26"/>
                <w:lang w:val="ru-RU"/>
              </w:rPr>
              <w:t xml:space="preserve"> (3 – 4 классы).</w:t>
            </w:r>
          </w:p>
        </w:tc>
        <w:tc>
          <w:tcPr>
            <w:tcW w:w="1849" w:type="dxa"/>
            <w:gridSpan w:val="2"/>
            <w:tcBorders>
              <w:bottom w:val="single" w:sz="4" w:space="0" w:color="000000" w:themeColor="text1"/>
            </w:tcBorders>
          </w:tcPr>
          <w:p w14:paraId="768FEDE3" w14:textId="63395BD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/>
          </w:tcPr>
          <w:p w14:paraId="0AA618E0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214920" w:rsidRPr="00E67289" w14:paraId="5F3416F7" w14:textId="77777777" w:rsidTr="006A1FA4">
        <w:trPr>
          <w:trHeight w:val="20"/>
        </w:trPr>
        <w:tc>
          <w:tcPr>
            <w:tcW w:w="566" w:type="dxa"/>
            <w:tcBorders>
              <w:bottom w:val="single" w:sz="4" w:space="0" w:color="000000" w:themeColor="text1"/>
            </w:tcBorders>
          </w:tcPr>
          <w:p w14:paraId="3E267E01" w14:textId="77777777" w:rsidR="00214920" w:rsidRPr="00817581" w:rsidRDefault="00214920" w:rsidP="00214920">
            <w:pPr>
              <w:pStyle w:val="a3"/>
              <w:widowControl w:val="0"/>
              <w:numPr>
                <w:ilvl w:val="0"/>
                <w:numId w:val="11"/>
              </w:numPr>
              <w:ind w:left="417" w:right="-5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  <w:tcBorders>
              <w:bottom w:val="single" w:sz="4" w:space="0" w:color="000000" w:themeColor="text1"/>
            </w:tcBorders>
          </w:tcPr>
          <w:p w14:paraId="65BCC4DA" w14:textId="77777777" w:rsidR="00214920" w:rsidRPr="00817581" w:rsidRDefault="00214920" w:rsidP="00214920">
            <w:pPr>
              <w:jc w:val="both"/>
              <w:rPr>
                <w:rFonts w:eastAsia="Calibri"/>
                <w:sz w:val="26"/>
                <w:szCs w:val="26"/>
              </w:rPr>
            </w:pPr>
            <w:r w:rsidRPr="00817581">
              <w:rPr>
                <w:rFonts w:eastAsia="Calibri"/>
                <w:sz w:val="26"/>
                <w:szCs w:val="26"/>
              </w:rPr>
              <w:t>Районный конкурс работ исследовательского характера «Я – исследователь»</w:t>
            </w:r>
          </w:p>
        </w:tc>
        <w:tc>
          <w:tcPr>
            <w:tcW w:w="1849" w:type="dxa"/>
            <w:gridSpan w:val="2"/>
            <w:tcBorders>
              <w:bottom w:val="single" w:sz="4" w:space="0" w:color="000000" w:themeColor="text1"/>
            </w:tcBorders>
          </w:tcPr>
          <w:p w14:paraId="15D8CCE5" w14:textId="00F69A27" w:rsidR="00214920" w:rsidRPr="00817581" w:rsidRDefault="00214920" w:rsidP="002149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Я</w:t>
            </w:r>
            <w:r w:rsidRPr="00817581">
              <w:rPr>
                <w:sz w:val="26"/>
                <w:szCs w:val="26"/>
              </w:rPr>
              <w:t>нварь</w:t>
            </w:r>
          </w:p>
        </w:tc>
        <w:tc>
          <w:tcPr>
            <w:tcW w:w="1418" w:type="dxa"/>
          </w:tcPr>
          <w:p w14:paraId="317EBF0A" w14:textId="77777777" w:rsidR="00214920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</w:t>
            </w:r>
            <w:r>
              <w:rPr>
                <w:sz w:val="26"/>
                <w:szCs w:val="26"/>
                <w:lang w:val="ru-RU"/>
              </w:rPr>
              <w:t xml:space="preserve"> О.А.</w:t>
            </w:r>
          </w:p>
          <w:p w14:paraId="39391DAC" w14:textId="6673B9B3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proofErr w:type="spellStart"/>
            <w:r w:rsidRPr="00817581">
              <w:rPr>
                <w:sz w:val="26"/>
                <w:szCs w:val="26"/>
                <w:lang w:val="ru-RU"/>
              </w:rPr>
              <w:t>Котло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Т.В.</w:t>
            </w:r>
            <w:r w:rsidRPr="00817581">
              <w:rPr>
                <w:sz w:val="26"/>
                <w:szCs w:val="26"/>
                <w:lang w:val="ru-RU"/>
              </w:rPr>
              <w:t xml:space="preserve"> Александрович</w:t>
            </w:r>
            <w:r>
              <w:rPr>
                <w:sz w:val="26"/>
                <w:szCs w:val="26"/>
                <w:lang w:val="ru-RU"/>
              </w:rPr>
              <w:t xml:space="preserve"> С.И.</w:t>
            </w:r>
          </w:p>
        </w:tc>
      </w:tr>
      <w:tr w:rsidR="00214920" w:rsidRPr="00E67289" w14:paraId="02D4EED5" w14:textId="77777777" w:rsidTr="00D33FBB">
        <w:trPr>
          <w:trHeight w:val="20"/>
        </w:trPr>
        <w:tc>
          <w:tcPr>
            <w:tcW w:w="10916" w:type="dxa"/>
            <w:gridSpan w:val="7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6C61E682" w14:textId="77777777" w:rsidR="00214920" w:rsidRPr="00817581" w:rsidRDefault="00214920" w:rsidP="00214920">
            <w:pPr>
              <w:widowControl w:val="0"/>
              <w:ind w:left="-57" w:right="-57"/>
              <w:jc w:val="both"/>
              <w:rPr>
                <w:sz w:val="26"/>
                <w:szCs w:val="26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>4.2.</w:t>
            </w:r>
            <w:r w:rsidRPr="00817581">
              <w:rPr>
                <w:b/>
                <w:sz w:val="26"/>
                <w:szCs w:val="26"/>
              </w:rPr>
              <w:t>Организация внеурочной, внеклассной работы</w:t>
            </w:r>
          </w:p>
        </w:tc>
      </w:tr>
      <w:tr w:rsidR="00214920" w:rsidRPr="00E67289" w14:paraId="1EE8AC7D" w14:textId="77777777" w:rsidTr="006A1FA4">
        <w:trPr>
          <w:trHeight w:val="20"/>
        </w:trPr>
        <w:tc>
          <w:tcPr>
            <w:tcW w:w="566" w:type="dxa"/>
          </w:tcPr>
          <w:p w14:paraId="3DDB208B" w14:textId="77777777" w:rsidR="00214920" w:rsidRPr="00D65B9C" w:rsidRDefault="00214920" w:rsidP="00214920">
            <w:pPr>
              <w:pStyle w:val="a3"/>
              <w:widowControl w:val="0"/>
              <w:numPr>
                <w:ilvl w:val="0"/>
                <w:numId w:val="7"/>
              </w:numPr>
              <w:ind w:left="417" w:right="-5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</w:tcPr>
          <w:p w14:paraId="1A7C5310" w14:textId="77777777" w:rsidR="00214920" w:rsidRPr="00817581" w:rsidRDefault="00214920" w:rsidP="00214920">
            <w:pPr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Проведение предметной недели</w:t>
            </w:r>
            <w:r w:rsidRPr="00817581">
              <w:rPr>
                <w:sz w:val="26"/>
                <w:szCs w:val="26"/>
                <w:lang w:val="ru-RU"/>
              </w:rPr>
              <w:t xml:space="preserve"> по учебным предметам 1 ступени общего среднего образования</w:t>
            </w:r>
          </w:p>
        </w:tc>
        <w:tc>
          <w:tcPr>
            <w:tcW w:w="1849" w:type="dxa"/>
            <w:gridSpan w:val="2"/>
          </w:tcPr>
          <w:p w14:paraId="2E8B39C5" w14:textId="29168799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9034D6">
              <w:rPr>
                <w:sz w:val="26"/>
                <w:szCs w:val="26"/>
                <w:lang w:val="ru-RU"/>
              </w:rPr>
              <w:t>М</w:t>
            </w:r>
            <w:r w:rsidRPr="009034D6">
              <w:rPr>
                <w:sz w:val="26"/>
                <w:szCs w:val="26"/>
              </w:rPr>
              <w:t>арт</w:t>
            </w:r>
          </w:p>
        </w:tc>
        <w:tc>
          <w:tcPr>
            <w:tcW w:w="1418" w:type="dxa"/>
          </w:tcPr>
          <w:p w14:paraId="2E3413CF" w14:textId="65778DF1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</w:t>
            </w:r>
            <w:r>
              <w:rPr>
                <w:sz w:val="26"/>
                <w:szCs w:val="26"/>
                <w:lang w:val="ru-RU"/>
              </w:rPr>
              <w:t xml:space="preserve"> О.А.</w:t>
            </w:r>
          </w:p>
        </w:tc>
      </w:tr>
      <w:tr w:rsidR="00214920" w:rsidRPr="00E67289" w14:paraId="02A273D9" w14:textId="77777777" w:rsidTr="006A1FA4">
        <w:trPr>
          <w:trHeight w:val="20"/>
        </w:trPr>
        <w:tc>
          <w:tcPr>
            <w:tcW w:w="566" w:type="dxa"/>
          </w:tcPr>
          <w:p w14:paraId="3A048A8E" w14:textId="77777777" w:rsidR="00214920" w:rsidRPr="00D65B9C" w:rsidRDefault="00214920" w:rsidP="00214920">
            <w:pPr>
              <w:pStyle w:val="a3"/>
              <w:widowControl w:val="0"/>
              <w:numPr>
                <w:ilvl w:val="0"/>
                <w:numId w:val="7"/>
              </w:numPr>
              <w:ind w:left="417" w:right="-5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</w:tcPr>
          <w:p w14:paraId="5B442B72" w14:textId="2B52AEE4" w:rsidR="00214920" w:rsidRPr="00817581" w:rsidRDefault="00214920" w:rsidP="00214920">
            <w:pPr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Мероприятия, посвященные юбилейным датам</w:t>
            </w:r>
            <w:r w:rsidRPr="00817581">
              <w:rPr>
                <w:sz w:val="26"/>
                <w:szCs w:val="26"/>
                <w:lang w:val="ru-RU"/>
              </w:rPr>
              <w:t>, государственным  праздникам и т.п.</w:t>
            </w:r>
            <w:r>
              <w:rPr>
                <w:sz w:val="26"/>
                <w:szCs w:val="26"/>
                <w:lang w:val="ru-RU"/>
              </w:rPr>
              <w:t>:</w:t>
            </w:r>
          </w:p>
        </w:tc>
        <w:tc>
          <w:tcPr>
            <w:tcW w:w="1849" w:type="dxa"/>
            <w:gridSpan w:val="2"/>
          </w:tcPr>
          <w:p w14:paraId="6143A7A7" w14:textId="7777777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418" w:type="dxa"/>
            <w:vMerge w:val="restart"/>
          </w:tcPr>
          <w:p w14:paraId="7B839971" w14:textId="71BA0342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>У</w:t>
            </w:r>
            <w:r w:rsidRPr="00817581">
              <w:rPr>
                <w:sz w:val="26"/>
                <w:szCs w:val="26"/>
              </w:rPr>
              <w:t>чреждения образования</w:t>
            </w:r>
          </w:p>
        </w:tc>
      </w:tr>
      <w:tr w:rsidR="00214920" w:rsidRPr="00E67289" w14:paraId="5B13E11A" w14:textId="77777777" w:rsidTr="006A1FA4">
        <w:trPr>
          <w:trHeight w:val="20"/>
        </w:trPr>
        <w:tc>
          <w:tcPr>
            <w:tcW w:w="566" w:type="dxa"/>
          </w:tcPr>
          <w:p w14:paraId="2D42FF9C" w14:textId="77777777" w:rsidR="00214920" w:rsidRDefault="00214920" w:rsidP="00214920">
            <w:pPr>
              <w:widowControl w:val="0"/>
              <w:ind w:left="-57" w:right="-57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2.1.</w:t>
            </w:r>
          </w:p>
        </w:tc>
        <w:tc>
          <w:tcPr>
            <w:tcW w:w="7083" w:type="dxa"/>
            <w:gridSpan w:val="3"/>
          </w:tcPr>
          <w:p w14:paraId="7E54CADA" w14:textId="5E7C173F" w:rsidR="00214920" w:rsidRPr="001E4D0F" w:rsidRDefault="00214920" w:rsidP="00214920">
            <w:pPr>
              <w:rPr>
                <w:color w:val="FF0000"/>
                <w:sz w:val="26"/>
                <w:szCs w:val="26"/>
                <w:lang w:val="ru-RU"/>
              </w:rPr>
            </w:pPr>
            <w:r w:rsidRPr="001E4D0F">
              <w:rPr>
                <w:rFonts w:eastAsia="Calibri"/>
                <w:sz w:val="26"/>
                <w:szCs w:val="26"/>
              </w:rPr>
              <w:t>День Конституции</w:t>
            </w:r>
          </w:p>
        </w:tc>
        <w:tc>
          <w:tcPr>
            <w:tcW w:w="1849" w:type="dxa"/>
            <w:gridSpan w:val="2"/>
          </w:tcPr>
          <w:p w14:paraId="15F71378" w14:textId="5994BBE7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15.03.2023</w:t>
            </w:r>
          </w:p>
        </w:tc>
        <w:tc>
          <w:tcPr>
            <w:tcW w:w="1418" w:type="dxa"/>
            <w:vMerge/>
          </w:tcPr>
          <w:p w14:paraId="42B2A940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2D4F576B" w14:textId="77777777" w:rsidTr="006A1FA4">
        <w:trPr>
          <w:trHeight w:val="20"/>
        </w:trPr>
        <w:tc>
          <w:tcPr>
            <w:tcW w:w="566" w:type="dxa"/>
          </w:tcPr>
          <w:p w14:paraId="24AF8F05" w14:textId="77777777" w:rsidR="00214920" w:rsidRDefault="00214920" w:rsidP="00214920">
            <w:pPr>
              <w:widowControl w:val="0"/>
              <w:ind w:left="-57" w:right="-57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2.2.</w:t>
            </w:r>
          </w:p>
        </w:tc>
        <w:tc>
          <w:tcPr>
            <w:tcW w:w="7083" w:type="dxa"/>
            <w:gridSpan w:val="3"/>
          </w:tcPr>
          <w:p w14:paraId="7E0E6DDB" w14:textId="39F97BF6" w:rsidR="00214920" w:rsidRPr="001E4D0F" w:rsidRDefault="00214920" w:rsidP="00214920">
            <w:pPr>
              <w:rPr>
                <w:color w:val="FF0000"/>
                <w:sz w:val="26"/>
                <w:szCs w:val="26"/>
                <w:lang w:val="ru-RU"/>
              </w:rPr>
            </w:pPr>
            <w:r w:rsidRPr="001E4D0F">
              <w:rPr>
                <w:rFonts w:eastAsia="Calibri"/>
                <w:sz w:val="26"/>
                <w:szCs w:val="26"/>
              </w:rPr>
              <w:t>День Победы</w:t>
            </w:r>
          </w:p>
        </w:tc>
        <w:tc>
          <w:tcPr>
            <w:tcW w:w="1849" w:type="dxa"/>
            <w:gridSpan w:val="2"/>
          </w:tcPr>
          <w:p w14:paraId="0A996FDC" w14:textId="33156D8D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09.05.2023</w:t>
            </w:r>
          </w:p>
        </w:tc>
        <w:tc>
          <w:tcPr>
            <w:tcW w:w="1418" w:type="dxa"/>
            <w:vMerge/>
          </w:tcPr>
          <w:p w14:paraId="3B6503CB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1836CB55" w14:textId="77777777" w:rsidTr="006A1FA4">
        <w:trPr>
          <w:trHeight w:val="20"/>
        </w:trPr>
        <w:tc>
          <w:tcPr>
            <w:tcW w:w="566" w:type="dxa"/>
          </w:tcPr>
          <w:p w14:paraId="57D96116" w14:textId="77777777" w:rsidR="00214920" w:rsidRDefault="00214920" w:rsidP="00214920">
            <w:pPr>
              <w:widowControl w:val="0"/>
              <w:ind w:left="-57" w:right="-57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2.3.</w:t>
            </w:r>
          </w:p>
        </w:tc>
        <w:tc>
          <w:tcPr>
            <w:tcW w:w="7083" w:type="dxa"/>
            <w:gridSpan w:val="3"/>
          </w:tcPr>
          <w:p w14:paraId="496E7231" w14:textId="58188440" w:rsidR="00214920" w:rsidRPr="001E4D0F" w:rsidRDefault="00214920" w:rsidP="00214920">
            <w:pPr>
              <w:rPr>
                <w:color w:val="FF0000"/>
                <w:sz w:val="26"/>
                <w:szCs w:val="26"/>
                <w:lang w:val="ru-RU"/>
              </w:rPr>
            </w:pPr>
            <w:r w:rsidRPr="001E4D0F">
              <w:rPr>
                <w:sz w:val="26"/>
                <w:szCs w:val="26"/>
                <w:lang w:val="ru-RU"/>
              </w:rPr>
              <w:t>День пионерской дружбы</w:t>
            </w:r>
          </w:p>
        </w:tc>
        <w:tc>
          <w:tcPr>
            <w:tcW w:w="1849" w:type="dxa"/>
            <w:gridSpan w:val="2"/>
          </w:tcPr>
          <w:p w14:paraId="2D1F9C8A" w14:textId="3F9676C6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19.05.2023</w:t>
            </w:r>
          </w:p>
        </w:tc>
        <w:tc>
          <w:tcPr>
            <w:tcW w:w="1418" w:type="dxa"/>
            <w:vMerge/>
          </w:tcPr>
          <w:p w14:paraId="30C532B3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E67289" w14:paraId="694BA8EF" w14:textId="77777777" w:rsidTr="006A1FA4">
        <w:trPr>
          <w:trHeight w:val="20"/>
        </w:trPr>
        <w:tc>
          <w:tcPr>
            <w:tcW w:w="566" w:type="dxa"/>
          </w:tcPr>
          <w:p w14:paraId="0923283D" w14:textId="77777777" w:rsidR="00214920" w:rsidRDefault="00214920" w:rsidP="00214920">
            <w:pPr>
              <w:widowControl w:val="0"/>
              <w:ind w:left="-57" w:right="-57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2.4.</w:t>
            </w:r>
          </w:p>
        </w:tc>
        <w:tc>
          <w:tcPr>
            <w:tcW w:w="7083" w:type="dxa"/>
            <w:gridSpan w:val="3"/>
          </w:tcPr>
          <w:p w14:paraId="24CB7405" w14:textId="0A575683" w:rsidR="00214920" w:rsidRPr="001E4D0F" w:rsidRDefault="00214920" w:rsidP="00214920">
            <w:pPr>
              <w:rPr>
                <w:color w:val="FF0000"/>
                <w:sz w:val="26"/>
                <w:szCs w:val="26"/>
                <w:lang w:val="ru-RU"/>
              </w:rPr>
            </w:pPr>
            <w:r w:rsidRPr="001E4D0F">
              <w:rPr>
                <w:rFonts w:eastAsia="Calibri"/>
                <w:color w:val="000000"/>
                <w:sz w:val="26"/>
                <w:szCs w:val="26"/>
                <w:lang w:val="ru-RU"/>
              </w:rPr>
              <w:t>Всемирный день учителей</w:t>
            </w:r>
          </w:p>
        </w:tc>
        <w:tc>
          <w:tcPr>
            <w:tcW w:w="1849" w:type="dxa"/>
            <w:gridSpan w:val="2"/>
          </w:tcPr>
          <w:p w14:paraId="2C2E9EB6" w14:textId="539E8521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05.10.2022</w:t>
            </w:r>
          </w:p>
        </w:tc>
        <w:tc>
          <w:tcPr>
            <w:tcW w:w="1418" w:type="dxa"/>
            <w:vMerge/>
          </w:tcPr>
          <w:p w14:paraId="138B7D1E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</w:p>
        </w:tc>
      </w:tr>
      <w:tr w:rsidR="00214920" w:rsidRPr="00852B7F" w14:paraId="5B1EF92D" w14:textId="77777777" w:rsidTr="00D33FBB">
        <w:trPr>
          <w:trHeight w:val="20"/>
        </w:trPr>
        <w:tc>
          <w:tcPr>
            <w:tcW w:w="10916" w:type="dxa"/>
            <w:gridSpan w:val="7"/>
            <w:shd w:val="clear" w:color="auto" w:fill="BFBFBF" w:themeFill="background1" w:themeFillShade="BF"/>
          </w:tcPr>
          <w:p w14:paraId="169CCC24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  <w:lang w:val="ru-RU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 xml:space="preserve">4.3.Организационно-методическое сопровождение участия школьников </w:t>
            </w:r>
          </w:p>
          <w:p w14:paraId="18504976" w14:textId="77777777" w:rsidR="00214920" w:rsidRPr="00817581" w:rsidRDefault="00214920" w:rsidP="00214920">
            <w:pPr>
              <w:widowControl w:val="0"/>
              <w:ind w:left="-57" w:right="-57"/>
              <w:jc w:val="center"/>
              <w:rPr>
                <w:b/>
                <w:sz w:val="26"/>
                <w:szCs w:val="26"/>
                <w:lang w:val="ru-RU"/>
              </w:rPr>
            </w:pPr>
            <w:r w:rsidRPr="00817581">
              <w:rPr>
                <w:b/>
                <w:sz w:val="26"/>
                <w:szCs w:val="26"/>
                <w:lang w:val="ru-RU"/>
              </w:rPr>
              <w:t>в мероприятиях конкурсного характера</w:t>
            </w:r>
          </w:p>
        </w:tc>
      </w:tr>
      <w:tr w:rsidR="00214920" w:rsidRPr="00E67289" w14:paraId="4FBEF535" w14:textId="77777777" w:rsidTr="006A1FA4">
        <w:trPr>
          <w:trHeight w:val="20"/>
        </w:trPr>
        <w:tc>
          <w:tcPr>
            <w:tcW w:w="566" w:type="dxa"/>
          </w:tcPr>
          <w:p w14:paraId="4E4A0DDC" w14:textId="77777777" w:rsidR="00214920" w:rsidRPr="00A80B56" w:rsidRDefault="00214920" w:rsidP="00214920">
            <w:pPr>
              <w:pStyle w:val="a3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</w:tcPr>
          <w:p w14:paraId="0A029AF3" w14:textId="77777777" w:rsidR="00214920" w:rsidRPr="00817581" w:rsidRDefault="00214920" w:rsidP="00214920">
            <w:pPr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</w:rPr>
              <w:t>Районный социально-педагогический проект   среди учреждений дошкольного образования</w:t>
            </w:r>
            <w:r w:rsidRPr="00817581">
              <w:rPr>
                <w:sz w:val="26"/>
                <w:szCs w:val="26"/>
                <w:lang w:val="ru-RU"/>
              </w:rPr>
              <w:t xml:space="preserve"> и 1  ступени учреждений общего среднего образования</w:t>
            </w:r>
            <w:r w:rsidRPr="00817581">
              <w:rPr>
                <w:sz w:val="26"/>
                <w:szCs w:val="26"/>
              </w:rPr>
              <w:t xml:space="preserve"> «Я знаю! Я горжусь!»</w:t>
            </w:r>
          </w:p>
        </w:tc>
        <w:tc>
          <w:tcPr>
            <w:tcW w:w="1849" w:type="dxa"/>
            <w:gridSpan w:val="2"/>
          </w:tcPr>
          <w:p w14:paraId="20FF1094" w14:textId="79FB1B0C" w:rsidR="00214920" w:rsidRPr="00817581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</w:t>
            </w:r>
            <w:r w:rsidRPr="00817581">
              <w:rPr>
                <w:sz w:val="26"/>
                <w:szCs w:val="26"/>
                <w:lang w:val="ru-RU"/>
              </w:rPr>
              <w:t xml:space="preserve"> течении года</w:t>
            </w:r>
          </w:p>
        </w:tc>
        <w:tc>
          <w:tcPr>
            <w:tcW w:w="1418" w:type="dxa"/>
            <w:vMerge w:val="restart"/>
          </w:tcPr>
          <w:p w14:paraId="742BCF5C" w14:textId="63D1BD05" w:rsidR="00214920" w:rsidRPr="00817581" w:rsidRDefault="00214920" w:rsidP="00214920">
            <w:pPr>
              <w:widowControl w:val="0"/>
              <w:ind w:left="-57" w:right="-57"/>
              <w:jc w:val="center"/>
              <w:rPr>
                <w:sz w:val="26"/>
                <w:szCs w:val="26"/>
                <w:lang w:val="ru-RU"/>
              </w:rPr>
            </w:pPr>
            <w:r w:rsidRPr="00817581">
              <w:rPr>
                <w:sz w:val="26"/>
                <w:szCs w:val="26"/>
                <w:lang w:val="ru-RU"/>
              </w:rPr>
              <w:t>Ворозина О.А., учреждения образования</w:t>
            </w:r>
          </w:p>
        </w:tc>
      </w:tr>
      <w:tr w:rsidR="00214920" w:rsidRPr="00E67289" w14:paraId="2472492D" w14:textId="77777777" w:rsidTr="006A1FA4">
        <w:trPr>
          <w:trHeight w:val="20"/>
        </w:trPr>
        <w:tc>
          <w:tcPr>
            <w:tcW w:w="566" w:type="dxa"/>
          </w:tcPr>
          <w:p w14:paraId="6BD1C499" w14:textId="77777777" w:rsidR="00214920" w:rsidRPr="00A80B56" w:rsidRDefault="00214920" w:rsidP="00214920">
            <w:pPr>
              <w:pStyle w:val="a3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</w:tcPr>
          <w:p w14:paraId="69701352" w14:textId="77777777" w:rsidR="00214920" w:rsidRPr="00A47143" w:rsidRDefault="00214920" w:rsidP="00214920">
            <w:pPr>
              <w:rPr>
                <w:sz w:val="26"/>
                <w:szCs w:val="26"/>
                <w:lang w:val="ru-RU"/>
              </w:rPr>
            </w:pPr>
            <w:r w:rsidRPr="00A47143">
              <w:rPr>
                <w:sz w:val="26"/>
                <w:szCs w:val="26"/>
                <w:lang w:val="ru-RU"/>
              </w:rPr>
              <w:t>Республиканский экологический конкурс экологический проектов «Зеленая школа»</w:t>
            </w:r>
          </w:p>
        </w:tc>
        <w:tc>
          <w:tcPr>
            <w:tcW w:w="1849" w:type="dxa"/>
            <w:gridSpan w:val="2"/>
          </w:tcPr>
          <w:p w14:paraId="0BA226CE" w14:textId="77777777" w:rsidR="00214920" w:rsidRPr="00A47143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A47143">
              <w:rPr>
                <w:sz w:val="26"/>
                <w:szCs w:val="26"/>
                <w:lang w:val="ru-RU"/>
              </w:rPr>
              <w:t>Июнь</w:t>
            </w:r>
          </w:p>
        </w:tc>
        <w:tc>
          <w:tcPr>
            <w:tcW w:w="1418" w:type="dxa"/>
            <w:vMerge/>
          </w:tcPr>
          <w:p w14:paraId="66B76388" w14:textId="77777777" w:rsidR="00214920" w:rsidRPr="0062052C" w:rsidRDefault="00214920" w:rsidP="00214920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14920" w:rsidRPr="00E67289" w14:paraId="2808B6B4" w14:textId="77777777" w:rsidTr="006A1FA4">
        <w:trPr>
          <w:trHeight w:val="20"/>
        </w:trPr>
        <w:tc>
          <w:tcPr>
            <w:tcW w:w="566" w:type="dxa"/>
          </w:tcPr>
          <w:p w14:paraId="4F6E04FC" w14:textId="77777777" w:rsidR="00214920" w:rsidRPr="00A80B56" w:rsidRDefault="00214920" w:rsidP="00214920">
            <w:pPr>
              <w:pStyle w:val="a3"/>
              <w:widowControl w:val="0"/>
              <w:numPr>
                <w:ilvl w:val="0"/>
                <w:numId w:val="6"/>
              </w:numPr>
              <w:ind w:left="417"/>
              <w:jc w:val="both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7083" w:type="dxa"/>
            <w:gridSpan w:val="3"/>
          </w:tcPr>
          <w:p w14:paraId="4AC215E2" w14:textId="77777777" w:rsidR="00214920" w:rsidRPr="00A47143" w:rsidRDefault="00214920" w:rsidP="00214920">
            <w:pPr>
              <w:rPr>
                <w:sz w:val="26"/>
                <w:szCs w:val="26"/>
              </w:rPr>
            </w:pPr>
            <w:r w:rsidRPr="00A47143">
              <w:rPr>
                <w:sz w:val="26"/>
                <w:szCs w:val="26"/>
                <w:lang w:val="ru-RU"/>
              </w:rPr>
              <w:t>Республиканская  экологическая  акция  «</w:t>
            </w:r>
            <w:proofErr w:type="spellStart"/>
            <w:r w:rsidRPr="00A47143">
              <w:rPr>
                <w:sz w:val="26"/>
                <w:szCs w:val="26"/>
                <w:lang w:val="ru-RU"/>
              </w:rPr>
              <w:t>Сцяжынкамі</w:t>
            </w:r>
            <w:proofErr w:type="spellEnd"/>
            <w:r w:rsidRPr="00A47143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47143">
              <w:rPr>
                <w:sz w:val="26"/>
                <w:szCs w:val="26"/>
                <w:lang w:val="ru-RU"/>
              </w:rPr>
              <w:t>Бацькаўшчыны</w:t>
            </w:r>
            <w:proofErr w:type="spellEnd"/>
            <w:r w:rsidRPr="00A47143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849" w:type="dxa"/>
            <w:gridSpan w:val="2"/>
          </w:tcPr>
          <w:p w14:paraId="12CE4CE1" w14:textId="77777777" w:rsidR="00214920" w:rsidRPr="00A47143" w:rsidRDefault="00214920" w:rsidP="00214920">
            <w:pPr>
              <w:jc w:val="center"/>
              <w:rPr>
                <w:sz w:val="26"/>
                <w:szCs w:val="26"/>
                <w:lang w:val="ru-RU"/>
              </w:rPr>
            </w:pPr>
            <w:r w:rsidRPr="00A47143">
              <w:rPr>
                <w:sz w:val="26"/>
                <w:szCs w:val="26"/>
                <w:lang w:val="ru-RU"/>
              </w:rPr>
              <w:t>Март</w:t>
            </w:r>
          </w:p>
        </w:tc>
        <w:tc>
          <w:tcPr>
            <w:tcW w:w="1418" w:type="dxa"/>
            <w:vMerge/>
          </w:tcPr>
          <w:p w14:paraId="0F681C0C" w14:textId="77777777" w:rsidR="00214920" w:rsidRPr="0062052C" w:rsidRDefault="00214920" w:rsidP="00214920">
            <w:pPr>
              <w:widowControl w:val="0"/>
              <w:ind w:left="-57" w:right="-5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6B6D0B21" w14:textId="77777777" w:rsidR="00B535E5" w:rsidRPr="0050286D" w:rsidRDefault="00B535E5" w:rsidP="00B535E5">
      <w:pPr>
        <w:tabs>
          <w:tab w:val="left" w:pos="426"/>
        </w:tabs>
        <w:jc w:val="both"/>
        <w:rPr>
          <w:i/>
          <w:sz w:val="24"/>
          <w:szCs w:val="24"/>
        </w:rPr>
      </w:pPr>
    </w:p>
    <w:p w14:paraId="5150CF19" w14:textId="77777777" w:rsidR="005F2DAB" w:rsidRDefault="00B535E5" w:rsidP="005F2DAB">
      <w:pPr>
        <w:tabs>
          <w:tab w:val="left" w:pos="426"/>
        </w:tabs>
        <w:jc w:val="both"/>
        <w:rPr>
          <w:iCs/>
          <w:sz w:val="30"/>
          <w:szCs w:val="30"/>
          <w:lang w:val="ru-RU"/>
        </w:rPr>
      </w:pPr>
      <w:r w:rsidRPr="0072454F">
        <w:rPr>
          <w:iCs/>
          <w:sz w:val="30"/>
          <w:szCs w:val="30"/>
          <w:lang w:val="ru-RU"/>
        </w:rPr>
        <w:t>Составлен:</w:t>
      </w:r>
    </w:p>
    <w:p w14:paraId="2425D151" w14:textId="77777777" w:rsidR="003E7D46" w:rsidRPr="005F2DAB" w:rsidRDefault="003E7D46" w:rsidP="005F2DAB">
      <w:pPr>
        <w:tabs>
          <w:tab w:val="left" w:pos="426"/>
        </w:tabs>
        <w:jc w:val="both"/>
        <w:rPr>
          <w:iCs/>
          <w:sz w:val="30"/>
          <w:szCs w:val="30"/>
          <w:lang w:val="ru-RU"/>
        </w:rPr>
      </w:pPr>
      <w:r w:rsidRPr="0072454F">
        <w:rPr>
          <w:sz w:val="30"/>
          <w:szCs w:val="30"/>
        </w:rPr>
        <w:t>Руководитель районного</w:t>
      </w:r>
    </w:p>
    <w:p w14:paraId="3C789C0D" w14:textId="291FCABF" w:rsidR="00DE5459" w:rsidRPr="00817581" w:rsidRDefault="003E7D46" w:rsidP="00817581">
      <w:pPr>
        <w:ind w:left="4956" w:hanging="4956"/>
        <w:jc w:val="both"/>
        <w:rPr>
          <w:sz w:val="30"/>
          <w:szCs w:val="30"/>
          <w:lang w:val="ru-RU"/>
        </w:rPr>
      </w:pPr>
      <w:r w:rsidRPr="0072454F">
        <w:rPr>
          <w:sz w:val="30"/>
          <w:szCs w:val="30"/>
        </w:rPr>
        <w:t xml:space="preserve">объединения учителей </w:t>
      </w:r>
      <w:r w:rsidR="00515C37">
        <w:rPr>
          <w:sz w:val="30"/>
          <w:szCs w:val="30"/>
          <w:lang w:val="ru-RU"/>
        </w:rPr>
        <w:t>____________ /</w:t>
      </w:r>
      <w:proofErr w:type="spellStart"/>
      <w:r w:rsidR="00DE5459" w:rsidRPr="00817581">
        <w:rPr>
          <w:sz w:val="30"/>
          <w:szCs w:val="30"/>
          <w:lang w:val="ru-RU"/>
        </w:rPr>
        <w:t>Котло</w:t>
      </w:r>
      <w:proofErr w:type="spellEnd"/>
      <w:r w:rsidR="00DE5459" w:rsidRPr="00817581">
        <w:rPr>
          <w:sz w:val="30"/>
          <w:szCs w:val="30"/>
          <w:lang w:val="ru-RU"/>
        </w:rPr>
        <w:t xml:space="preserve"> Т.В</w:t>
      </w:r>
      <w:r w:rsidR="00DE5459" w:rsidRPr="00817581">
        <w:rPr>
          <w:sz w:val="30"/>
          <w:szCs w:val="30"/>
        </w:rPr>
        <w:t>.,</w:t>
      </w:r>
      <w:r w:rsidR="00817581">
        <w:rPr>
          <w:sz w:val="30"/>
          <w:szCs w:val="30"/>
          <w:lang w:val="ru-RU"/>
        </w:rPr>
        <w:t xml:space="preserve"> </w:t>
      </w:r>
      <w:r w:rsidR="00DE5459" w:rsidRPr="00817581">
        <w:rPr>
          <w:sz w:val="30"/>
          <w:szCs w:val="30"/>
          <w:lang w:val="ru-RU"/>
        </w:rPr>
        <w:t xml:space="preserve">заместитель </w:t>
      </w:r>
      <w:r w:rsidR="00817581">
        <w:rPr>
          <w:sz w:val="30"/>
          <w:szCs w:val="30"/>
          <w:lang w:val="ru-RU"/>
        </w:rPr>
        <w:t xml:space="preserve">        </w:t>
      </w:r>
      <w:r w:rsidR="00DE5459" w:rsidRPr="00817581">
        <w:rPr>
          <w:sz w:val="30"/>
          <w:szCs w:val="30"/>
          <w:lang w:val="ru-RU"/>
        </w:rPr>
        <w:t>директора</w:t>
      </w:r>
      <w:r w:rsidR="00817581">
        <w:rPr>
          <w:sz w:val="30"/>
          <w:szCs w:val="30"/>
          <w:lang w:val="ru-RU"/>
        </w:rPr>
        <w:t xml:space="preserve"> </w:t>
      </w:r>
      <w:r w:rsidR="00DE5459" w:rsidRPr="00817581">
        <w:rPr>
          <w:sz w:val="30"/>
          <w:szCs w:val="30"/>
          <w:lang w:val="ru-RU"/>
        </w:rPr>
        <w:t>по учебной работе</w:t>
      </w:r>
      <w:r w:rsidR="00DE5459" w:rsidRPr="00817581">
        <w:rPr>
          <w:sz w:val="30"/>
          <w:szCs w:val="30"/>
        </w:rPr>
        <w:t xml:space="preserve">  государственного</w:t>
      </w:r>
      <w:r w:rsidR="00DE5459" w:rsidRPr="00817581">
        <w:rPr>
          <w:sz w:val="30"/>
          <w:szCs w:val="30"/>
          <w:lang w:val="ru-RU"/>
        </w:rPr>
        <w:t xml:space="preserve"> учреждения образования «</w:t>
      </w:r>
      <w:proofErr w:type="spellStart"/>
      <w:r w:rsidR="00DE5459" w:rsidRPr="00817581">
        <w:rPr>
          <w:sz w:val="30"/>
          <w:szCs w:val="30"/>
          <w:lang w:val="ru-RU"/>
        </w:rPr>
        <w:t>Гатовская</w:t>
      </w:r>
      <w:proofErr w:type="spellEnd"/>
      <w:r w:rsidR="00DE5459" w:rsidRPr="00817581">
        <w:rPr>
          <w:sz w:val="30"/>
          <w:szCs w:val="30"/>
          <w:lang w:val="ru-RU"/>
        </w:rPr>
        <w:t xml:space="preserve"> средняя школа»</w:t>
      </w:r>
    </w:p>
    <w:p w14:paraId="63F0AD4C" w14:textId="2F03B662" w:rsidR="00850BE8" w:rsidRPr="00515C37" w:rsidRDefault="00850BE8" w:rsidP="00DE5459">
      <w:pPr>
        <w:tabs>
          <w:tab w:val="left" w:pos="5103"/>
        </w:tabs>
        <w:ind w:left="4956" w:hanging="4956"/>
        <w:jc w:val="both"/>
        <w:rPr>
          <w:sz w:val="30"/>
          <w:szCs w:val="30"/>
          <w:lang w:val="ru-RU"/>
        </w:rPr>
      </w:pPr>
      <w:r w:rsidRPr="0072454F">
        <w:rPr>
          <w:sz w:val="30"/>
          <w:szCs w:val="30"/>
          <w:lang w:val="ru-RU"/>
        </w:rPr>
        <w:tab/>
      </w:r>
      <w:r w:rsidRPr="0072454F">
        <w:rPr>
          <w:sz w:val="30"/>
          <w:szCs w:val="30"/>
          <w:lang w:val="ru-RU"/>
        </w:rPr>
        <w:tab/>
      </w:r>
      <w:r w:rsidRPr="0072454F">
        <w:rPr>
          <w:sz w:val="30"/>
          <w:szCs w:val="30"/>
          <w:lang w:val="ru-RU"/>
        </w:rPr>
        <w:tab/>
      </w:r>
      <w:r w:rsidRPr="0072454F">
        <w:rPr>
          <w:sz w:val="30"/>
          <w:szCs w:val="30"/>
          <w:lang w:val="ru-RU"/>
        </w:rPr>
        <w:tab/>
      </w:r>
      <w:r w:rsidR="0072454F">
        <w:rPr>
          <w:sz w:val="30"/>
          <w:szCs w:val="30"/>
          <w:lang w:val="ru-RU"/>
        </w:rPr>
        <w:t xml:space="preserve"> </w:t>
      </w:r>
    </w:p>
    <w:p w14:paraId="48F850F0" w14:textId="35D6303F" w:rsidR="00B535E5" w:rsidRPr="00DE5459" w:rsidRDefault="006B179E" w:rsidP="00E90564">
      <w:pPr>
        <w:tabs>
          <w:tab w:val="left" w:pos="426"/>
        </w:tabs>
        <w:jc w:val="both"/>
        <w:rPr>
          <w:iCs/>
          <w:sz w:val="30"/>
          <w:szCs w:val="30"/>
          <w:lang w:val="ru-RU"/>
        </w:rPr>
      </w:pPr>
      <w:r>
        <w:rPr>
          <w:iCs/>
          <w:sz w:val="30"/>
          <w:szCs w:val="30"/>
          <w:lang w:val="ru-RU"/>
        </w:rPr>
        <w:t xml:space="preserve"> </w:t>
      </w:r>
      <w:r w:rsidR="003E7D46" w:rsidRPr="0072454F">
        <w:rPr>
          <w:iCs/>
          <w:sz w:val="30"/>
          <w:szCs w:val="30"/>
          <w:lang w:val="ru-RU"/>
        </w:rPr>
        <w:t>М</w:t>
      </w:r>
      <w:r w:rsidR="00B535E5" w:rsidRPr="0072454F">
        <w:rPr>
          <w:iCs/>
          <w:sz w:val="30"/>
          <w:szCs w:val="30"/>
          <w:lang w:val="ru-RU"/>
        </w:rPr>
        <w:t xml:space="preserve">етодист </w:t>
      </w:r>
      <w:r w:rsidR="003E7D46" w:rsidRPr="0072454F">
        <w:rPr>
          <w:iCs/>
          <w:sz w:val="30"/>
          <w:szCs w:val="30"/>
          <w:lang w:val="ru-RU"/>
        </w:rPr>
        <w:t xml:space="preserve">                    </w:t>
      </w:r>
      <w:r w:rsidR="00515C37">
        <w:rPr>
          <w:sz w:val="30"/>
          <w:szCs w:val="30"/>
          <w:lang w:val="ru-RU"/>
        </w:rPr>
        <w:t xml:space="preserve">____________ / </w:t>
      </w:r>
      <w:r w:rsidR="00DE5459">
        <w:rPr>
          <w:sz w:val="30"/>
          <w:szCs w:val="30"/>
          <w:lang w:val="ru-RU"/>
        </w:rPr>
        <w:t>Ворозина О.А.</w:t>
      </w:r>
      <w:r w:rsidR="0072454F">
        <w:rPr>
          <w:iCs/>
          <w:sz w:val="30"/>
          <w:szCs w:val="30"/>
          <w:lang w:val="ru-RU"/>
        </w:rPr>
        <w:t xml:space="preserve">               </w:t>
      </w:r>
    </w:p>
    <w:p w14:paraId="7945DFC0" w14:textId="77777777" w:rsidR="00B535E5" w:rsidRPr="00B72661" w:rsidRDefault="00B535E5" w:rsidP="00B535E5">
      <w:pPr>
        <w:tabs>
          <w:tab w:val="left" w:pos="426"/>
        </w:tabs>
        <w:rPr>
          <w:b/>
          <w:sz w:val="28"/>
          <w:szCs w:val="28"/>
          <w:lang w:val="ru-RU"/>
        </w:rPr>
      </w:pPr>
    </w:p>
    <w:p w14:paraId="00F40FAB" w14:textId="77777777" w:rsidR="004A55E7" w:rsidRDefault="004A55E7" w:rsidP="00B535E5">
      <w:pPr>
        <w:tabs>
          <w:tab w:val="left" w:pos="426"/>
          <w:tab w:val="left" w:pos="4020"/>
        </w:tabs>
        <w:rPr>
          <w:sz w:val="24"/>
          <w:szCs w:val="24"/>
          <w:lang w:val="ru-RU"/>
        </w:rPr>
      </w:pPr>
    </w:p>
    <w:p w14:paraId="08A5BD6B" w14:textId="55ED0560" w:rsidR="00B535E5" w:rsidRPr="00B72661" w:rsidRDefault="00B535E5" w:rsidP="00B535E5">
      <w:pPr>
        <w:tabs>
          <w:tab w:val="left" w:pos="426"/>
          <w:tab w:val="left" w:pos="4020"/>
        </w:tabs>
        <w:rPr>
          <w:sz w:val="24"/>
          <w:szCs w:val="24"/>
          <w:lang w:val="ru-RU"/>
        </w:rPr>
      </w:pPr>
      <w:r w:rsidRPr="007D1D50">
        <w:rPr>
          <w:sz w:val="24"/>
          <w:szCs w:val="24"/>
          <w:lang w:val="ru-RU"/>
        </w:rPr>
        <w:tab/>
        <w:t xml:space="preserve">                       </w:t>
      </w:r>
    </w:p>
    <w:p w14:paraId="59605E4D" w14:textId="77777777" w:rsidR="00B535E5" w:rsidRPr="00B535E5" w:rsidRDefault="00B535E5" w:rsidP="004A55E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СОГЛАСОВАНО </w:t>
      </w:r>
    </w:p>
    <w:p w14:paraId="610EA529" w14:textId="77777777" w:rsidR="00B535E5" w:rsidRPr="00B662F5" w:rsidRDefault="00B535E5" w:rsidP="004A55E7">
      <w:pPr>
        <w:spacing w:line="280" w:lineRule="exact"/>
        <w:rPr>
          <w:sz w:val="30"/>
          <w:szCs w:val="30"/>
        </w:rPr>
      </w:pPr>
      <w:r w:rsidRPr="00B662F5">
        <w:rPr>
          <w:sz w:val="30"/>
          <w:szCs w:val="30"/>
        </w:rPr>
        <w:t xml:space="preserve">начальник управления по образованию </w:t>
      </w:r>
    </w:p>
    <w:p w14:paraId="09E2F309" w14:textId="77777777" w:rsidR="00B535E5" w:rsidRPr="00B662F5" w:rsidRDefault="00B535E5" w:rsidP="004A55E7">
      <w:pPr>
        <w:spacing w:line="280" w:lineRule="exact"/>
        <w:rPr>
          <w:sz w:val="30"/>
          <w:szCs w:val="30"/>
        </w:rPr>
      </w:pPr>
      <w:r w:rsidRPr="00B662F5">
        <w:rPr>
          <w:sz w:val="30"/>
          <w:szCs w:val="30"/>
        </w:rPr>
        <w:t>Минского райисполкома</w:t>
      </w:r>
    </w:p>
    <w:p w14:paraId="62924B47" w14:textId="3CDF86E7" w:rsidR="00B535E5" w:rsidRDefault="00B535E5" w:rsidP="004A55E7">
      <w:pPr>
        <w:spacing w:line="280" w:lineRule="exact"/>
        <w:rPr>
          <w:sz w:val="30"/>
          <w:szCs w:val="30"/>
        </w:rPr>
      </w:pPr>
      <w:r w:rsidRPr="00B662F5">
        <w:rPr>
          <w:sz w:val="30"/>
          <w:szCs w:val="30"/>
        </w:rPr>
        <w:tab/>
      </w:r>
      <w:r w:rsidRPr="00B662F5">
        <w:rPr>
          <w:sz w:val="30"/>
          <w:szCs w:val="30"/>
        </w:rPr>
        <w:tab/>
      </w:r>
      <w:r w:rsidRPr="00B662F5">
        <w:rPr>
          <w:sz w:val="30"/>
          <w:szCs w:val="30"/>
        </w:rPr>
        <w:tab/>
        <w:t>Л.К.</w:t>
      </w:r>
      <w:r w:rsidR="00515C37">
        <w:rPr>
          <w:sz w:val="30"/>
          <w:szCs w:val="30"/>
          <w:lang w:val="ru-RU"/>
        </w:rPr>
        <w:t xml:space="preserve"> </w:t>
      </w:r>
      <w:r w:rsidRPr="00B662F5">
        <w:rPr>
          <w:sz w:val="30"/>
          <w:szCs w:val="30"/>
        </w:rPr>
        <w:t>Лукша</w:t>
      </w:r>
    </w:p>
    <w:p w14:paraId="215EC6AD" w14:textId="23587525" w:rsidR="00B535E5" w:rsidRDefault="00B85D47" w:rsidP="004A55E7">
      <w:pPr>
        <w:spacing w:line="28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23 августа_</w:t>
      </w:r>
      <w:r w:rsidR="00B535E5">
        <w:rPr>
          <w:sz w:val="30"/>
          <w:szCs w:val="30"/>
          <w:lang w:val="ru-RU"/>
        </w:rPr>
        <w:t>2022 г.</w:t>
      </w:r>
    </w:p>
    <w:p w14:paraId="4BDD75EF" w14:textId="44CF148D" w:rsidR="0098459A" w:rsidRPr="00B535E5" w:rsidRDefault="0098459A" w:rsidP="004A55E7">
      <w:pPr>
        <w:spacing w:line="280" w:lineRule="exact"/>
        <w:rPr>
          <w:sz w:val="30"/>
          <w:szCs w:val="30"/>
          <w:lang w:val="ru-RU"/>
        </w:rPr>
      </w:pPr>
    </w:p>
    <w:sectPr w:rsidR="0098459A" w:rsidRPr="00B535E5" w:rsidSect="004A55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31A5"/>
    <w:multiLevelType w:val="hybridMultilevel"/>
    <w:tmpl w:val="64C09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172"/>
    <w:multiLevelType w:val="hybridMultilevel"/>
    <w:tmpl w:val="E1C4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5D71"/>
    <w:multiLevelType w:val="hybridMultilevel"/>
    <w:tmpl w:val="E6AE4F5C"/>
    <w:lvl w:ilvl="0" w:tplc="0419000F">
      <w:start w:val="1"/>
      <w:numFmt w:val="decimal"/>
      <w:lvlText w:val="%1."/>
      <w:lvlJc w:val="left"/>
      <w:pPr>
        <w:ind w:left="789" w:hanging="360"/>
      </w:p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1F134CF3"/>
    <w:multiLevelType w:val="hybridMultilevel"/>
    <w:tmpl w:val="41605824"/>
    <w:lvl w:ilvl="0" w:tplc="2138A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1A1145"/>
    <w:multiLevelType w:val="hybridMultilevel"/>
    <w:tmpl w:val="88222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6FDA"/>
    <w:multiLevelType w:val="hybridMultilevel"/>
    <w:tmpl w:val="41605824"/>
    <w:lvl w:ilvl="0" w:tplc="2138A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CD11D1"/>
    <w:multiLevelType w:val="hybridMultilevel"/>
    <w:tmpl w:val="E1C4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1403"/>
    <w:multiLevelType w:val="hybridMultilevel"/>
    <w:tmpl w:val="F79EF222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8" w15:restartNumberingAfterBreak="0">
    <w:nsid w:val="33C00C9D"/>
    <w:multiLevelType w:val="hybridMultilevel"/>
    <w:tmpl w:val="31CCA88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9" w15:restartNumberingAfterBreak="0">
    <w:nsid w:val="372A74D6"/>
    <w:multiLevelType w:val="hybridMultilevel"/>
    <w:tmpl w:val="41605824"/>
    <w:lvl w:ilvl="0" w:tplc="2138A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96101D6"/>
    <w:multiLevelType w:val="hybridMultilevel"/>
    <w:tmpl w:val="1C347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F4ECA"/>
    <w:multiLevelType w:val="hybridMultilevel"/>
    <w:tmpl w:val="3E42E9D4"/>
    <w:lvl w:ilvl="0" w:tplc="55703B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7F47594">
      <w:start w:val="1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07D7A"/>
    <w:multiLevelType w:val="hybridMultilevel"/>
    <w:tmpl w:val="705A87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F14567"/>
    <w:multiLevelType w:val="hybridMultilevel"/>
    <w:tmpl w:val="84D214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CF13490"/>
    <w:multiLevelType w:val="hybridMultilevel"/>
    <w:tmpl w:val="76A2B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D6A14"/>
    <w:multiLevelType w:val="hybridMultilevel"/>
    <w:tmpl w:val="3E4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35F87"/>
    <w:multiLevelType w:val="hybridMultilevel"/>
    <w:tmpl w:val="F13406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23831B7"/>
    <w:multiLevelType w:val="hybridMultilevel"/>
    <w:tmpl w:val="F1504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F5D24"/>
    <w:multiLevelType w:val="hybridMultilevel"/>
    <w:tmpl w:val="D536FAE6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9" w15:restartNumberingAfterBreak="0">
    <w:nsid w:val="4C9E10E3"/>
    <w:multiLevelType w:val="hybridMultilevel"/>
    <w:tmpl w:val="207A649A"/>
    <w:lvl w:ilvl="0" w:tplc="AB7A10D6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  <w:color w:val="60606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FC44DA6"/>
    <w:multiLevelType w:val="multilevel"/>
    <w:tmpl w:val="30D01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2A2DB7"/>
    <w:multiLevelType w:val="hybridMultilevel"/>
    <w:tmpl w:val="DE945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2408F"/>
    <w:multiLevelType w:val="hybridMultilevel"/>
    <w:tmpl w:val="E50EE5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145FBC"/>
    <w:multiLevelType w:val="multilevel"/>
    <w:tmpl w:val="0EB6C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08354D"/>
    <w:multiLevelType w:val="hybridMultilevel"/>
    <w:tmpl w:val="FBD2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A71010"/>
    <w:multiLevelType w:val="hybridMultilevel"/>
    <w:tmpl w:val="DF7E9776"/>
    <w:lvl w:ilvl="0" w:tplc="0419000F">
      <w:start w:val="1"/>
      <w:numFmt w:val="decimal"/>
      <w:lvlText w:val="%1."/>
      <w:lvlJc w:val="left"/>
      <w:pPr>
        <w:ind w:left="420" w:hanging="360"/>
      </w:pPr>
      <w:rPr>
        <w:rFonts w:hint="default"/>
        <w:color w:val="60606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9A44A9B"/>
    <w:multiLevelType w:val="hybridMultilevel"/>
    <w:tmpl w:val="9B80F6A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18"/>
  </w:num>
  <w:num w:numId="8">
    <w:abstractNumId w:val="26"/>
  </w:num>
  <w:num w:numId="9">
    <w:abstractNumId w:val="14"/>
  </w:num>
  <w:num w:numId="10">
    <w:abstractNumId w:val="24"/>
  </w:num>
  <w:num w:numId="11">
    <w:abstractNumId w:val="8"/>
  </w:num>
  <w:num w:numId="12">
    <w:abstractNumId w:val="21"/>
  </w:num>
  <w:num w:numId="13">
    <w:abstractNumId w:val="12"/>
  </w:num>
  <w:num w:numId="14">
    <w:abstractNumId w:val="15"/>
  </w:num>
  <w:num w:numId="15">
    <w:abstractNumId w:val="0"/>
  </w:num>
  <w:num w:numId="16">
    <w:abstractNumId w:val="4"/>
  </w:num>
  <w:num w:numId="17">
    <w:abstractNumId w:val="6"/>
  </w:num>
  <w:num w:numId="18">
    <w:abstractNumId w:val="10"/>
  </w:num>
  <w:num w:numId="19">
    <w:abstractNumId w:val="1"/>
  </w:num>
  <w:num w:numId="20">
    <w:abstractNumId w:val="13"/>
  </w:num>
  <w:num w:numId="21">
    <w:abstractNumId w:val="2"/>
  </w:num>
  <w:num w:numId="22">
    <w:abstractNumId w:val="23"/>
  </w:num>
  <w:num w:numId="23">
    <w:abstractNumId w:val="20"/>
  </w:num>
  <w:num w:numId="24">
    <w:abstractNumId w:val="19"/>
  </w:num>
  <w:num w:numId="25">
    <w:abstractNumId w:val="25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5E5"/>
    <w:rsid w:val="00015A8C"/>
    <w:rsid w:val="0001703E"/>
    <w:rsid w:val="000214EB"/>
    <w:rsid w:val="00031E52"/>
    <w:rsid w:val="00032D45"/>
    <w:rsid w:val="00052A25"/>
    <w:rsid w:val="0005731A"/>
    <w:rsid w:val="00076E14"/>
    <w:rsid w:val="00082D8D"/>
    <w:rsid w:val="000A6E5A"/>
    <w:rsid w:val="000C0BF5"/>
    <w:rsid w:val="000C6309"/>
    <w:rsid w:val="000E30AE"/>
    <w:rsid w:val="000E4028"/>
    <w:rsid w:val="000F0A0B"/>
    <w:rsid w:val="00100B26"/>
    <w:rsid w:val="0011313E"/>
    <w:rsid w:val="001708FC"/>
    <w:rsid w:val="00190007"/>
    <w:rsid w:val="001B3AA7"/>
    <w:rsid w:val="001B463A"/>
    <w:rsid w:val="001C08D5"/>
    <w:rsid w:val="001E2213"/>
    <w:rsid w:val="001E45F4"/>
    <w:rsid w:val="001E4D0F"/>
    <w:rsid w:val="001F5CFC"/>
    <w:rsid w:val="00214920"/>
    <w:rsid w:val="00227942"/>
    <w:rsid w:val="0023024A"/>
    <w:rsid w:val="002313FA"/>
    <w:rsid w:val="00232741"/>
    <w:rsid w:val="00240F76"/>
    <w:rsid w:val="00244B15"/>
    <w:rsid w:val="00245409"/>
    <w:rsid w:val="00273367"/>
    <w:rsid w:val="002C4E5F"/>
    <w:rsid w:val="002C5006"/>
    <w:rsid w:val="002D2FB5"/>
    <w:rsid w:val="002D7481"/>
    <w:rsid w:val="002E3627"/>
    <w:rsid w:val="002F1CCD"/>
    <w:rsid w:val="002F4C29"/>
    <w:rsid w:val="003070FC"/>
    <w:rsid w:val="00310748"/>
    <w:rsid w:val="00317829"/>
    <w:rsid w:val="003303D8"/>
    <w:rsid w:val="00332821"/>
    <w:rsid w:val="003445F2"/>
    <w:rsid w:val="00355F37"/>
    <w:rsid w:val="00386630"/>
    <w:rsid w:val="0039289F"/>
    <w:rsid w:val="00397D4A"/>
    <w:rsid w:val="003A3EEA"/>
    <w:rsid w:val="003B5A3E"/>
    <w:rsid w:val="003D4CEF"/>
    <w:rsid w:val="003E7D46"/>
    <w:rsid w:val="004579BB"/>
    <w:rsid w:val="00467598"/>
    <w:rsid w:val="004704EC"/>
    <w:rsid w:val="0048365C"/>
    <w:rsid w:val="004A55E7"/>
    <w:rsid w:val="004A5615"/>
    <w:rsid w:val="004A7667"/>
    <w:rsid w:val="004B546C"/>
    <w:rsid w:val="004C22EE"/>
    <w:rsid w:val="004C7909"/>
    <w:rsid w:val="0050286D"/>
    <w:rsid w:val="00515C37"/>
    <w:rsid w:val="005175D3"/>
    <w:rsid w:val="00524CC9"/>
    <w:rsid w:val="00526CFE"/>
    <w:rsid w:val="00527C00"/>
    <w:rsid w:val="00527D25"/>
    <w:rsid w:val="005375C4"/>
    <w:rsid w:val="00563977"/>
    <w:rsid w:val="0057379E"/>
    <w:rsid w:val="00585994"/>
    <w:rsid w:val="005A540B"/>
    <w:rsid w:val="005B3460"/>
    <w:rsid w:val="005B691F"/>
    <w:rsid w:val="005C0690"/>
    <w:rsid w:val="005C3475"/>
    <w:rsid w:val="005D4890"/>
    <w:rsid w:val="005E7DB9"/>
    <w:rsid w:val="005F2DAB"/>
    <w:rsid w:val="00600D39"/>
    <w:rsid w:val="0061115A"/>
    <w:rsid w:val="0062052C"/>
    <w:rsid w:val="00625C43"/>
    <w:rsid w:val="00627F1F"/>
    <w:rsid w:val="006638E6"/>
    <w:rsid w:val="006977A7"/>
    <w:rsid w:val="006A1480"/>
    <w:rsid w:val="006A1FA4"/>
    <w:rsid w:val="006B179E"/>
    <w:rsid w:val="006B5D21"/>
    <w:rsid w:val="006B78D0"/>
    <w:rsid w:val="006C1390"/>
    <w:rsid w:val="006C2253"/>
    <w:rsid w:val="006D143C"/>
    <w:rsid w:val="00716812"/>
    <w:rsid w:val="00721015"/>
    <w:rsid w:val="0072454F"/>
    <w:rsid w:val="007465CA"/>
    <w:rsid w:val="007472EE"/>
    <w:rsid w:val="00751F8E"/>
    <w:rsid w:val="00753114"/>
    <w:rsid w:val="00755B26"/>
    <w:rsid w:val="00765695"/>
    <w:rsid w:val="00775590"/>
    <w:rsid w:val="00785660"/>
    <w:rsid w:val="0078594F"/>
    <w:rsid w:val="007A1EB5"/>
    <w:rsid w:val="007C10B7"/>
    <w:rsid w:val="007C6CB1"/>
    <w:rsid w:val="007E1C90"/>
    <w:rsid w:val="007E645B"/>
    <w:rsid w:val="007F5620"/>
    <w:rsid w:val="00801868"/>
    <w:rsid w:val="008028FA"/>
    <w:rsid w:val="00806D7A"/>
    <w:rsid w:val="00817581"/>
    <w:rsid w:val="0082690F"/>
    <w:rsid w:val="00833C9A"/>
    <w:rsid w:val="00836BC7"/>
    <w:rsid w:val="0084417C"/>
    <w:rsid w:val="00844D47"/>
    <w:rsid w:val="00847989"/>
    <w:rsid w:val="00847BF9"/>
    <w:rsid w:val="00850BE8"/>
    <w:rsid w:val="00852B7F"/>
    <w:rsid w:val="008620A0"/>
    <w:rsid w:val="00863DD4"/>
    <w:rsid w:val="008653E0"/>
    <w:rsid w:val="0087754D"/>
    <w:rsid w:val="00893C0A"/>
    <w:rsid w:val="008A2C9B"/>
    <w:rsid w:val="008B0525"/>
    <w:rsid w:val="008C1411"/>
    <w:rsid w:val="008D2F96"/>
    <w:rsid w:val="008E4C1D"/>
    <w:rsid w:val="008F6699"/>
    <w:rsid w:val="009034D6"/>
    <w:rsid w:val="00926BF9"/>
    <w:rsid w:val="00927F70"/>
    <w:rsid w:val="00933A47"/>
    <w:rsid w:val="009572FC"/>
    <w:rsid w:val="0096413E"/>
    <w:rsid w:val="0097060F"/>
    <w:rsid w:val="00977D06"/>
    <w:rsid w:val="0098459A"/>
    <w:rsid w:val="009935D4"/>
    <w:rsid w:val="009B58C6"/>
    <w:rsid w:val="009B7278"/>
    <w:rsid w:val="009C162F"/>
    <w:rsid w:val="009C70E0"/>
    <w:rsid w:val="009D11A7"/>
    <w:rsid w:val="009E1B81"/>
    <w:rsid w:val="00A133A1"/>
    <w:rsid w:val="00A136FB"/>
    <w:rsid w:val="00A31384"/>
    <w:rsid w:val="00A44440"/>
    <w:rsid w:val="00A47143"/>
    <w:rsid w:val="00A5581A"/>
    <w:rsid w:val="00A61D60"/>
    <w:rsid w:val="00A80B56"/>
    <w:rsid w:val="00A82BA8"/>
    <w:rsid w:val="00A93A87"/>
    <w:rsid w:val="00A96DC4"/>
    <w:rsid w:val="00AB5ED0"/>
    <w:rsid w:val="00AC18BF"/>
    <w:rsid w:val="00AC33E5"/>
    <w:rsid w:val="00AC6B62"/>
    <w:rsid w:val="00AD7D3B"/>
    <w:rsid w:val="00AE5E39"/>
    <w:rsid w:val="00AF2770"/>
    <w:rsid w:val="00B206F4"/>
    <w:rsid w:val="00B20CE5"/>
    <w:rsid w:val="00B21A6E"/>
    <w:rsid w:val="00B25F40"/>
    <w:rsid w:val="00B33A1D"/>
    <w:rsid w:val="00B535E5"/>
    <w:rsid w:val="00B72CEC"/>
    <w:rsid w:val="00B77396"/>
    <w:rsid w:val="00B85D47"/>
    <w:rsid w:val="00BA69DA"/>
    <w:rsid w:val="00BA7149"/>
    <w:rsid w:val="00BB2E35"/>
    <w:rsid w:val="00BC3D9A"/>
    <w:rsid w:val="00BC6666"/>
    <w:rsid w:val="00BD1A26"/>
    <w:rsid w:val="00BD3361"/>
    <w:rsid w:val="00BD6B0F"/>
    <w:rsid w:val="00BE4795"/>
    <w:rsid w:val="00C24A15"/>
    <w:rsid w:val="00C3102D"/>
    <w:rsid w:val="00C51B66"/>
    <w:rsid w:val="00C55E59"/>
    <w:rsid w:val="00C7001C"/>
    <w:rsid w:val="00C73D97"/>
    <w:rsid w:val="00C916A0"/>
    <w:rsid w:val="00CC5751"/>
    <w:rsid w:val="00CD7848"/>
    <w:rsid w:val="00CF162A"/>
    <w:rsid w:val="00D06217"/>
    <w:rsid w:val="00D14F94"/>
    <w:rsid w:val="00D3094E"/>
    <w:rsid w:val="00D30FB6"/>
    <w:rsid w:val="00D3204B"/>
    <w:rsid w:val="00D33FBB"/>
    <w:rsid w:val="00D65B9C"/>
    <w:rsid w:val="00D83E70"/>
    <w:rsid w:val="00DB3012"/>
    <w:rsid w:val="00DC53BA"/>
    <w:rsid w:val="00DC5734"/>
    <w:rsid w:val="00DE3E9A"/>
    <w:rsid w:val="00DE5111"/>
    <w:rsid w:val="00DE5459"/>
    <w:rsid w:val="00DF147D"/>
    <w:rsid w:val="00DF3A97"/>
    <w:rsid w:val="00E22D67"/>
    <w:rsid w:val="00E27F7C"/>
    <w:rsid w:val="00E4027D"/>
    <w:rsid w:val="00E4686B"/>
    <w:rsid w:val="00E53568"/>
    <w:rsid w:val="00E66C8D"/>
    <w:rsid w:val="00E67289"/>
    <w:rsid w:val="00E90564"/>
    <w:rsid w:val="00E9099F"/>
    <w:rsid w:val="00E916D0"/>
    <w:rsid w:val="00EA1432"/>
    <w:rsid w:val="00EC0C0F"/>
    <w:rsid w:val="00ED4E47"/>
    <w:rsid w:val="00ED79C9"/>
    <w:rsid w:val="00EE48D5"/>
    <w:rsid w:val="00F20B2A"/>
    <w:rsid w:val="00F45D31"/>
    <w:rsid w:val="00F531C5"/>
    <w:rsid w:val="00F649C8"/>
    <w:rsid w:val="00F73B36"/>
    <w:rsid w:val="00F76BA5"/>
    <w:rsid w:val="00F9063B"/>
    <w:rsid w:val="00F96A9B"/>
    <w:rsid w:val="00F96B2C"/>
    <w:rsid w:val="00FB5882"/>
    <w:rsid w:val="00FD13E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A9473"/>
  <w15:docId w15:val="{4FE5A2A1-E58D-44FF-AC25-96898FA7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35E5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val="be-BY" w:eastAsia="ru-RU"/>
    </w:rPr>
  </w:style>
  <w:style w:type="paragraph" w:styleId="2">
    <w:name w:val="heading 2"/>
    <w:basedOn w:val="a"/>
    <w:link w:val="20"/>
    <w:uiPriority w:val="9"/>
    <w:qFormat/>
    <w:rsid w:val="00DC5734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535E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535E5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6">
    <w:name w:val="Table Grid"/>
    <w:basedOn w:val="a1"/>
    <w:uiPriority w:val="59"/>
    <w:rsid w:val="00B535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C50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751F8E"/>
    <w:rPr>
      <w:color w:val="0000FF"/>
      <w:u w:val="single"/>
    </w:rPr>
  </w:style>
  <w:style w:type="paragraph" w:customStyle="1" w:styleId="default0">
    <w:name w:val="default"/>
    <w:basedOn w:val="a"/>
    <w:rsid w:val="00BA69DA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4">
    <w:name w:val="Абзац списка Знак"/>
    <w:link w:val="a3"/>
    <w:uiPriority w:val="34"/>
    <w:locked/>
    <w:rsid w:val="000C6309"/>
    <w:rPr>
      <w:rFonts w:ascii="Times New Roman" w:eastAsia="Times New Roman" w:hAnsi="Times New Roman" w:cs="Times New Roman"/>
      <w:sz w:val="40"/>
      <w:szCs w:val="40"/>
      <w:lang w:val="be-BY" w:eastAsia="ru-RU"/>
    </w:rPr>
  </w:style>
  <w:style w:type="paragraph" w:styleId="a8">
    <w:name w:val="Balloon Text"/>
    <w:basedOn w:val="a"/>
    <w:link w:val="a9"/>
    <w:uiPriority w:val="99"/>
    <w:semiHidden/>
    <w:unhideWhenUsed/>
    <w:rsid w:val="00850B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BE8"/>
    <w:rPr>
      <w:rFonts w:ascii="Tahoma" w:eastAsia="Times New Roman" w:hAnsi="Tahoma" w:cs="Tahoma"/>
      <w:sz w:val="16"/>
      <w:szCs w:val="16"/>
      <w:lang w:val="be-BY" w:eastAsia="ru-RU"/>
    </w:rPr>
  </w:style>
  <w:style w:type="character" w:styleId="aa">
    <w:name w:val="Strong"/>
    <w:basedOn w:val="a0"/>
    <w:uiPriority w:val="22"/>
    <w:qFormat/>
    <w:rsid w:val="00DC57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57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 Spacing"/>
    <w:link w:val="ac"/>
    <w:uiPriority w:val="1"/>
    <w:qFormat/>
    <w:rsid w:val="00F45D31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F45D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5A5F-046F-447B-8E76-570A863D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Татьяна Уманец</cp:lastModifiedBy>
  <cp:revision>2</cp:revision>
  <cp:lastPrinted>2022-07-26T09:14:00Z</cp:lastPrinted>
  <dcterms:created xsi:type="dcterms:W3CDTF">2022-10-19T08:10:00Z</dcterms:created>
  <dcterms:modified xsi:type="dcterms:W3CDTF">2022-10-19T08:10:00Z</dcterms:modified>
</cp:coreProperties>
</file>